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214" w:rsidRDefault="005C7214" w:rsidP="004C545A">
      <w:pPr>
        <w:rPr>
          <w:sz w:val="28"/>
          <w:szCs w:val="28"/>
          <w:lang w:val="ru-RU"/>
        </w:rPr>
      </w:pPr>
    </w:p>
    <w:p w:rsidR="005C7214" w:rsidRPr="008737CD" w:rsidRDefault="005C7214" w:rsidP="005C7214">
      <w:pPr>
        <w:jc w:val="center"/>
        <w:rPr>
          <w:sz w:val="26"/>
          <w:szCs w:val="26"/>
        </w:rPr>
      </w:pPr>
      <w:r w:rsidRPr="008737CD">
        <w:rPr>
          <w:noProof/>
          <w:sz w:val="26"/>
          <w:szCs w:val="26"/>
          <w:lang w:val="ru-RU"/>
        </w:rPr>
        <w:drawing>
          <wp:inline distT="0" distB="0" distL="0" distR="0">
            <wp:extent cx="457200" cy="6477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214" w:rsidRPr="008737CD" w:rsidRDefault="005C7214" w:rsidP="005C7214">
      <w:pPr>
        <w:keepNext/>
        <w:spacing w:line="192" w:lineRule="auto"/>
        <w:ind w:left="-142"/>
        <w:jc w:val="center"/>
        <w:rPr>
          <w:szCs w:val="29"/>
        </w:rPr>
      </w:pPr>
    </w:p>
    <w:p w:rsidR="005C7214" w:rsidRPr="008737CD" w:rsidRDefault="005C7214" w:rsidP="005C7214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5C7214" w:rsidRPr="008737CD" w:rsidRDefault="005C7214" w:rsidP="005C7214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5C7214" w:rsidRPr="008737CD" w:rsidRDefault="005C7214" w:rsidP="005C7214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5C7214" w:rsidRPr="008737CD" w:rsidRDefault="005C7214" w:rsidP="005C7214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5C7214" w:rsidRPr="008737CD" w:rsidRDefault="005C7214" w:rsidP="005C7214">
      <w:pPr>
        <w:keepNext/>
        <w:jc w:val="center"/>
        <w:rPr>
          <w:b/>
          <w:spacing w:val="120"/>
          <w:sz w:val="40"/>
          <w:szCs w:val="40"/>
        </w:rPr>
      </w:pPr>
      <w:r w:rsidRPr="008737CD">
        <w:rPr>
          <w:b/>
          <w:spacing w:val="120"/>
          <w:sz w:val="40"/>
          <w:szCs w:val="40"/>
        </w:rPr>
        <w:t>НАКАЗ</w:t>
      </w:r>
    </w:p>
    <w:p w:rsidR="005C7214" w:rsidRPr="008737CD" w:rsidRDefault="005C7214" w:rsidP="005C7214">
      <w:pPr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86"/>
        <w:gridCol w:w="2788"/>
        <w:gridCol w:w="2863"/>
      </w:tblGrid>
      <w:tr w:rsidR="005C7214" w:rsidRPr="008737CD" w:rsidTr="00875F23">
        <w:trPr>
          <w:trHeight w:val="551"/>
        </w:trPr>
        <w:tc>
          <w:tcPr>
            <w:tcW w:w="3703" w:type="dxa"/>
            <w:shd w:val="clear" w:color="auto" w:fill="auto"/>
          </w:tcPr>
          <w:p w:rsidR="005C7214" w:rsidRPr="008737CD" w:rsidRDefault="005C7214" w:rsidP="00875F23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>________</w:t>
            </w:r>
            <w:r w:rsidR="002212C1">
              <w:rPr>
                <w:sz w:val="26"/>
                <w:szCs w:val="24"/>
              </w:rPr>
              <w:t>17.01.2017</w:t>
            </w:r>
            <w:r w:rsidRPr="008737CD">
              <w:rPr>
                <w:sz w:val="26"/>
                <w:szCs w:val="24"/>
              </w:rPr>
              <w:t>____________</w:t>
            </w:r>
          </w:p>
        </w:tc>
        <w:tc>
          <w:tcPr>
            <w:tcW w:w="3703" w:type="dxa"/>
            <w:shd w:val="clear" w:color="auto" w:fill="auto"/>
          </w:tcPr>
          <w:p w:rsidR="005C7214" w:rsidRPr="008737CD" w:rsidRDefault="005C7214" w:rsidP="00875F23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 xml:space="preserve">м. </w:t>
            </w:r>
            <w:r w:rsidRPr="00B6653A">
              <w:rPr>
                <w:sz w:val="26"/>
                <w:szCs w:val="24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5C7214" w:rsidRPr="008737CD" w:rsidRDefault="002212C1" w:rsidP="00875F23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№ 47/0/197-17</w:t>
            </w:r>
            <w:bookmarkStart w:id="0" w:name="_GoBack"/>
            <w:bookmarkEnd w:id="0"/>
            <w:r w:rsidR="005C7214" w:rsidRPr="008737CD">
              <w:rPr>
                <w:sz w:val="26"/>
                <w:szCs w:val="24"/>
              </w:rPr>
              <w:t>_</w:t>
            </w:r>
          </w:p>
        </w:tc>
      </w:tr>
    </w:tbl>
    <w:p w:rsidR="005C7214" w:rsidRPr="004C545A" w:rsidRDefault="005C7214" w:rsidP="004C545A">
      <w:pPr>
        <w:rPr>
          <w:sz w:val="28"/>
          <w:szCs w:val="28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64"/>
        <w:gridCol w:w="2756"/>
      </w:tblGrid>
      <w:tr w:rsidR="004C545A" w:rsidRPr="004C545A" w:rsidTr="00E37639">
        <w:trPr>
          <w:trHeight w:val="2395"/>
        </w:trPr>
        <w:tc>
          <w:tcPr>
            <w:tcW w:w="6664" w:type="dxa"/>
          </w:tcPr>
          <w:p w:rsidR="005C7214" w:rsidRDefault="00F43D95" w:rsidP="005C72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розподіл </w:t>
            </w:r>
            <w:r w:rsidR="004C545A" w:rsidRPr="004C545A">
              <w:rPr>
                <w:sz w:val="28"/>
                <w:szCs w:val="28"/>
              </w:rPr>
              <w:t xml:space="preserve"> реагентів та витратних</w:t>
            </w:r>
          </w:p>
          <w:p w:rsidR="005C7214" w:rsidRDefault="00787FF7" w:rsidP="005C7214">
            <w:pPr>
              <w:rPr>
                <w:sz w:val="28"/>
                <w:szCs w:val="28"/>
              </w:rPr>
            </w:pPr>
            <w:r w:rsidRPr="005C7214">
              <w:rPr>
                <w:sz w:val="28"/>
                <w:szCs w:val="28"/>
              </w:rPr>
              <w:t xml:space="preserve"> </w:t>
            </w:r>
            <w:r w:rsidR="004C545A" w:rsidRPr="004C545A">
              <w:rPr>
                <w:sz w:val="28"/>
                <w:szCs w:val="28"/>
              </w:rPr>
              <w:t xml:space="preserve">матеріалів для визначення </w:t>
            </w:r>
            <w:r w:rsidR="003735CE">
              <w:rPr>
                <w:sz w:val="28"/>
                <w:szCs w:val="28"/>
              </w:rPr>
              <w:t xml:space="preserve">рівня </w:t>
            </w:r>
          </w:p>
          <w:p w:rsidR="005C7214" w:rsidRDefault="004C545A" w:rsidP="005C7214">
            <w:pPr>
              <w:rPr>
                <w:sz w:val="28"/>
                <w:szCs w:val="28"/>
              </w:rPr>
            </w:pPr>
            <w:r w:rsidRPr="004C545A">
              <w:rPr>
                <w:sz w:val="28"/>
                <w:szCs w:val="28"/>
              </w:rPr>
              <w:t>вірусного</w:t>
            </w:r>
            <w:r w:rsidRPr="005C7214"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</w:rPr>
              <w:t xml:space="preserve">навантаження ВІЛ-1, сумісних </w:t>
            </w:r>
          </w:p>
          <w:p w:rsidR="005C7214" w:rsidRDefault="004C545A" w:rsidP="005C7214">
            <w:pPr>
              <w:rPr>
                <w:sz w:val="28"/>
                <w:szCs w:val="28"/>
              </w:rPr>
            </w:pPr>
            <w:r w:rsidRPr="004C545A">
              <w:rPr>
                <w:sz w:val="28"/>
                <w:szCs w:val="28"/>
              </w:rPr>
              <w:t>з</w:t>
            </w:r>
            <w:r w:rsidRPr="005C7214">
              <w:rPr>
                <w:sz w:val="28"/>
                <w:szCs w:val="28"/>
              </w:rPr>
              <w:t xml:space="preserve"> </w:t>
            </w:r>
            <w:r w:rsidR="003735CE">
              <w:rPr>
                <w:sz w:val="28"/>
                <w:szCs w:val="28"/>
              </w:rPr>
              <w:t xml:space="preserve">приладом </w:t>
            </w:r>
            <w:r w:rsidRPr="004C545A">
              <w:rPr>
                <w:sz w:val="28"/>
                <w:szCs w:val="28"/>
                <w:lang w:val="en-US"/>
              </w:rPr>
              <w:t>Abbottm</w:t>
            </w:r>
            <w:r w:rsidRPr="004C545A">
              <w:rPr>
                <w:sz w:val="28"/>
                <w:szCs w:val="28"/>
              </w:rPr>
              <w:t>2000</w:t>
            </w:r>
            <w:r w:rsidRPr="004C545A">
              <w:rPr>
                <w:sz w:val="28"/>
                <w:szCs w:val="28"/>
                <w:lang w:val="en-US"/>
              </w:rPr>
              <w:t>sp</w:t>
            </w:r>
            <w:r w:rsidR="003735CE" w:rsidRPr="005C7214">
              <w:rPr>
                <w:sz w:val="28"/>
                <w:szCs w:val="28"/>
              </w:rPr>
              <w:t xml:space="preserve"> та</w:t>
            </w:r>
          </w:p>
          <w:p w:rsidR="005C7214" w:rsidRDefault="004C545A" w:rsidP="005C7214">
            <w:pPr>
              <w:rPr>
                <w:sz w:val="28"/>
                <w:szCs w:val="28"/>
              </w:rPr>
            </w:pPr>
            <w:r w:rsidRPr="005C7214"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</w:rPr>
              <w:t xml:space="preserve">ампліфікатором </w:t>
            </w:r>
            <w:r w:rsidRPr="004C545A">
              <w:rPr>
                <w:sz w:val="28"/>
                <w:szCs w:val="28"/>
                <w:lang w:val="en-US"/>
              </w:rPr>
              <w:t>Abbott</w:t>
            </w:r>
            <w:r w:rsidRPr="004C545A">
              <w:rPr>
                <w:sz w:val="28"/>
                <w:szCs w:val="28"/>
              </w:rPr>
              <w:t xml:space="preserve"> </w:t>
            </w:r>
          </w:p>
          <w:p w:rsidR="005C7214" w:rsidRDefault="004C545A" w:rsidP="005C7214">
            <w:pPr>
              <w:rPr>
                <w:sz w:val="28"/>
                <w:szCs w:val="28"/>
              </w:rPr>
            </w:pPr>
            <w:r w:rsidRPr="004C545A">
              <w:rPr>
                <w:sz w:val="28"/>
                <w:szCs w:val="28"/>
                <w:lang w:val="en-US"/>
              </w:rPr>
              <w:t>Real</w:t>
            </w:r>
            <w:r w:rsidRPr="004C545A">
              <w:rPr>
                <w:sz w:val="28"/>
                <w:szCs w:val="28"/>
              </w:rPr>
              <w:t>-</w:t>
            </w:r>
            <w:r w:rsidRPr="004C545A">
              <w:rPr>
                <w:sz w:val="28"/>
                <w:szCs w:val="28"/>
                <w:lang w:val="en-US"/>
              </w:rPr>
              <w:t>time</w:t>
            </w:r>
            <w:r w:rsidRPr="004C545A">
              <w:rPr>
                <w:sz w:val="28"/>
                <w:szCs w:val="28"/>
              </w:rPr>
              <w:t xml:space="preserve"> </w:t>
            </w:r>
            <w:r w:rsidRPr="004C545A">
              <w:rPr>
                <w:sz w:val="28"/>
                <w:szCs w:val="28"/>
                <w:lang w:val="en-US"/>
              </w:rPr>
              <w:t>m</w:t>
            </w:r>
            <w:r w:rsidRPr="004C545A">
              <w:rPr>
                <w:sz w:val="28"/>
                <w:szCs w:val="28"/>
              </w:rPr>
              <w:t>2000</w:t>
            </w:r>
            <w:r w:rsidRPr="004C545A">
              <w:rPr>
                <w:sz w:val="28"/>
                <w:szCs w:val="28"/>
                <w:lang w:val="en-US"/>
              </w:rPr>
              <w:t>rt</w:t>
            </w:r>
            <w:r w:rsidR="003735CE">
              <w:rPr>
                <w:sz w:val="28"/>
                <w:szCs w:val="28"/>
              </w:rPr>
              <w:t xml:space="preserve">, </w:t>
            </w:r>
            <w:r w:rsidRPr="004C545A">
              <w:rPr>
                <w:sz w:val="28"/>
                <w:szCs w:val="28"/>
              </w:rPr>
              <w:t xml:space="preserve">закуплених </w:t>
            </w:r>
          </w:p>
          <w:p w:rsidR="005C7214" w:rsidRDefault="004C545A" w:rsidP="005C7214">
            <w:pPr>
              <w:rPr>
                <w:sz w:val="28"/>
                <w:szCs w:val="28"/>
              </w:rPr>
            </w:pPr>
            <w:r w:rsidRPr="004C545A">
              <w:rPr>
                <w:sz w:val="28"/>
                <w:szCs w:val="28"/>
              </w:rPr>
              <w:t>за  кошти Державного</w:t>
            </w:r>
            <w:r w:rsidRPr="005C7214">
              <w:rPr>
                <w:sz w:val="28"/>
                <w:szCs w:val="28"/>
              </w:rPr>
              <w:t xml:space="preserve"> </w:t>
            </w:r>
            <w:r w:rsidR="003735CE">
              <w:rPr>
                <w:sz w:val="28"/>
                <w:szCs w:val="28"/>
              </w:rPr>
              <w:t xml:space="preserve">бюджету </w:t>
            </w:r>
          </w:p>
          <w:p w:rsidR="004C545A" w:rsidRPr="005C7214" w:rsidRDefault="003735CE" w:rsidP="005C72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України на 2015</w:t>
            </w:r>
            <w:r w:rsidR="004C545A" w:rsidRPr="004C545A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2756" w:type="dxa"/>
          </w:tcPr>
          <w:p w:rsidR="004C545A" w:rsidRPr="005C7214" w:rsidRDefault="004C545A" w:rsidP="008C7F0A">
            <w:pPr>
              <w:rPr>
                <w:sz w:val="28"/>
                <w:szCs w:val="28"/>
              </w:rPr>
            </w:pPr>
          </w:p>
        </w:tc>
      </w:tr>
    </w:tbl>
    <w:p w:rsidR="004C545A" w:rsidRDefault="004C545A" w:rsidP="004C545A">
      <w:pPr>
        <w:rPr>
          <w:sz w:val="28"/>
          <w:szCs w:val="28"/>
        </w:rPr>
      </w:pPr>
    </w:p>
    <w:p w:rsidR="005C7214" w:rsidRPr="004C545A" w:rsidRDefault="005C7214" w:rsidP="004C545A">
      <w:pPr>
        <w:rPr>
          <w:sz w:val="28"/>
          <w:szCs w:val="28"/>
        </w:rPr>
      </w:pPr>
    </w:p>
    <w:p w:rsidR="00DE7E08" w:rsidRDefault="004C545A" w:rsidP="00DE7E08">
      <w:pPr>
        <w:jc w:val="both"/>
        <w:rPr>
          <w:sz w:val="28"/>
          <w:szCs w:val="28"/>
        </w:rPr>
      </w:pPr>
      <w:r w:rsidRPr="004C545A">
        <w:rPr>
          <w:sz w:val="28"/>
          <w:szCs w:val="28"/>
        </w:rPr>
        <w:t xml:space="preserve">          На виконання наказу Міністерства охорони здоров’я України від </w:t>
      </w:r>
      <w:r w:rsidR="00DE7E08">
        <w:rPr>
          <w:sz w:val="28"/>
          <w:szCs w:val="28"/>
        </w:rPr>
        <w:t>21</w:t>
      </w:r>
      <w:r w:rsidRPr="004C545A">
        <w:rPr>
          <w:sz w:val="28"/>
          <w:szCs w:val="28"/>
        </w:rPr>
        <w:t xml:space="preserve"> </w:t>
      </w:r>
      <w:r w:rsidR="00E37639">
        <w:rPr>
          <w:sz w:val="28"/>
          <w:szCs w:val="28"/>
        </w:rPr>
        <w:t>грудня</w:t>
      </w:r>
      <w:r w:rsidRPr="004C545A">
        <w:rPr>
          <w:sz w:val="28"/>
          <w:szCs w:val="28"/>
        </w:rPr>
        <w:t xml:space="preserve"> 201</w:t>
      </w:r>
      <w:r w:rsidR="00DE7E08">
        <w:rPr>
          <w:sz w:val="28"/>
          <w:szCs w:val="28"/>
        </w:rPr>
        <w:t>6</w:t>
      </w:r>
      <w:r w:rsidRPr="004C545A">
        <w:rPr>
          <w:sz w:val="28"/>
          <w:szCs w:val="28"/>
        </w:rPr>
        <w:t xml:space="preserve"> року №13</w:t>
      </w:r>
      <w:r w:rsidR="00DE7E08">
        <w:rPr>
          <w:sz w:val="28"/>
          <w:szCs w:val="28"/>
        </w:rPr>
        <w:t>77</w:t>
      </w:r>
      <w:r w:rsidRPr="004C545A">
        <w:rPr>
          <w:sz w:val="28"/>
          <w:szCs w:val="28"/>
        </w:rPr>
        <w:t xml:space="preserve"> «</w:t>
      </w:r>
      <w:r w:rsidR="00DE7E08">
        <w:rPr>
          <w:sz w:val="28"/>
          <w:szCs w:val="28"/>
        </w:rPr>
        <w:t xml:space="preserve">Про розподіл </w:t>
      </w:r>
      <w:r w:rsidR="00DE7E08" w:rsidRPr="004C545A">
        <w:rPr>
          <w:sz w:val="28"/>
          <w:szCs w:val="28"/>
        </w:rPr>
        <w:t xml:space="preserve"> реагентів та витратних</w:t>
      </w:r>
      <w:r w:rsidR="00DE7E08" w:rsidRPr="00DE7E08">
        <w:rPr>
          <w:sz w:val="28"/>
          <w:szCs w:val="28"/>
        </w:rPr>
        <w:t xml:space="preserve"> </w:t>
      </w:r>
      <w:r w:rsidR="00DE7E08" w:rsidRPr="004C545A">
        <w:rPr>
          <w:sz w:val="28"/>
          <w:szCs w:val="28"/>
        </w:rPr>
        <w:t xml:space="preserve">матеріалів для визначення </w:t>
      </w:r>
      <w:r w:rsidR="00DE7E08">
        <w:rPr>
          <w:sz w:val="28"/>
          <w:szCs w:val="28"/>
        </w:rPr>
        <w:t xml:space="preserve">рівня </w:t>
      </w:r>
      <w:r w:rsidR="00DE7E08" w:rsidRPr="004C545A">
        <w:rPr>
          <w:sz w:val="28"/>
          <w:szCs w:val="28"/>
        </w:rPr>
        <w:t>вірусного</w:t>
      </w:r>
      <w:r w:rsidR="00DE7E08" w:rsidRPr="00DE7E08">
        <w:rPr>
          <w:sz w:val="28"/>
          <w:szCs w:val="28"/>
        </w:rPr>
        <w:t xml:space="preserve"> </w:t>
      </w:r>
      <w:r w:rsidR="00DE7E08" w:rsidRPr="004C545A">
        <w:rPr>
          <w:sz w:val="28"/>
          <w:szCs w:val="28"/>
        </w:rPr>
        <w:t>навантаження ВІЛ-1, сумісних з</w:t>
      </w:r>
      <w:r w:rsidR="00DE7E08" w:rsidRPr="00DE7E08">
        <w:rPr>
          <w:sz w:val="28"/>
          <w:szCs w:val="28"/>
        </w:rPr>
        <w:t xml:space="preserve"> </w:t>
      </w:r>
      <w:r w:rsidR="00DE7E08">
        <w:rPr>
          <w:sz w:val="28"/>
          <w:szCs w:val="28"/>
        </w:rPr>
        <w:t xml:space="preserve">приладом                        </w:t>
      </w:r>
      <w:r w:rsidR="00DE7E08" w:rsidRPr="004C545A">
        <w:rPr>
          <w:sz w:val="28"/>
          <w:szCs w:val="28"/>
          <w:lang w:val="en-US"/>
        </w:rPr>
        <w:t>Abbottm</w:t>
      </w:r>
      <w:r w:rsidR="00DE7E08" w:rsidRPr="004C545A">
        <w:rPr>
          <w:sz w:val="28"/>
          <w:szCs w:val="28"/>
        </w:rPr>
        <w:t>2000</w:t>
      </w:r>
      <w:r w:rsidR="00DE7E08" w:rsidRPr="004C545A">
        <w:rPr>
          <w:sz w:val="28"/>
          <w:szCs w:val="28"/>
          <w:lang w:val="en-US"/>
        </w:rPr>
        <w:t>sp</w:t>
      </w:r>
      <w:r w:rsidR="00DE7E08" w:rsidRPr="00DE7E08">
        <w:rPr>
          <w:sz w:val="28"/>
          <w:szCs w:val="28"/>
        </w:rPr>
        <w:t xml:space="preserve"> та </w:t>
      </w:r>
      <w:r w:rsidR="00DE7E08" w:rsidRPr="004C545A">
        <w:rPr>
          <w:sz w:val="28"/>
          <w:szCs w:val="28"/>
        </w:rPr>
        <w:t xml:space="preserve">ампліфікатором </w:t>
      </w:r>
      <w:r w:rsidR="00DE7E08" w:rsidRPr="004C545A">
        <w:rPr>
          <w:sz w:val="28"/>
          <w:szCs w:val="28"/>
          <w:lang w:val="en-US"/>
        </w:rPr>
        <w:t>Abbott</w:t>
      </w:r>
      <w:r w:rsidR="00DE7E08" w:rsidRPr="004C545A">
        <w:rPr>
          <w:sz w:val="28"/>
          <w:szCs w:val="28"/>
        </w:rPr>
        <w:t xml:space="preserve"> </w:t>
      </w:r>
      <w:r w:rsidR="00DE7E08" w:rsidRPr="004C545A">
        <w:rPr>
          <w:sz w:val="28"/>
          <w:szCs w:val="28"/>
          <w:lang w:val="en-US"/>
        </w:rPr>
        <w:t>Real</w:t>
      </w:r>
      <w:r w:rsidR="00DE7E08" w:rsidRPr="004C545A">
        <w:rPr>
          <w:sz w:val="28"/>
          <w:szCs w:val="28"/>
        </w:rPr>
        <w:t>-</w:t>
      </w:r>
      <w:r w:rsidR="00DE7E08" w:rsidRPr="004C545A">
        <w:rPr>
          <w:sz w:val="28"/>
          <w:szCs w:val="28"/>
          <w:lang w:val="en-US"/>
        </w:rPr>
        <w:t>time</w:t>
      </w:r>
      <w:r w:rsidR="00DE7E08" w:rsidRPr="004C545A">
        <w:rPr>
          <w:sz w:val="28"/>
          <w:szCs w:val="28"/>
        </w:rPr>
        <w:t xml:space="preserve"> </w:t>
      </w:r>
      <w:r w:rsidR="00DE7E08" w:rsidRPr="004C545A">
        <w:rPr>
          <w:sz w:val="28"/>
          <w:szCs w:val="28"/>
          <w:lang w:val="en-US"/>
        </w:rPr>
        <w:t>m</w:t>
      </w:r>
      <w:r w:rsidR="00DE7E08" w:rsidRPr="004C545A">
        <w:rPr>
          <w:sz w:val="28"/>
          <w:szCs w:val="28"/>
        </w:rPr>
        <w:t>2000</w:t>
      </w:r>
      <w:r w:rsidR="00DE7E08" w:rsidRPr="004C545A">
        <w:rPr>
          <w:sz w:val="28"/>
          <w:szCs w:val="28"/>
          <w:lang w:val="en-US"/>
        </w:rPr>
        <w:t>rt</w:t>
      </w:r>
      <w:r w:rsidR="00DE7E08">
        <w:rPr>
          <w:sz w:val="28"/>
          <w:szCs w:val="28"/>
        </w:rPr>
        <w:t xml:space="preserve">, </w:t>
      </w:r>
      <w:r w:rsidR="00DE7E08" w:rsidRPr="004C545A">
        <w:rPr>
          <w:sz w:val="28"/>
          <w:szCs w:val="28"/>
        </w:rPr>
        <w:t>закуплених за  кошти Державного</w:t>
      </w:r>
      <w:r w:rsidR="00DE7E08" w:rsidRPr="00DE7E08">
        <w:rPr>
          <w:sz w:val="28"/>
          <w:szCs w:val="28"/>
        </w:rPr>
        <w:t xml:space="preserve"> </w:t>
      </w:r>
      <w:r w:rsidR="00DE7E08">
        <w:rPr>
          <w:sz w:val="28"/>
          <w:szCs w:val="28"/>
        </w:rPr>
        <w:t>бюджету України на 2015</w:t>
      </w:r>
      <w:r w:rsidR="00DE7E08" w:rsidRPr="004C545A">
        <w:rPr>
          <w:sz w:val="28"/>
          <w:szCs w:val="28"/>
        </w:rPr>
        <w:t xml:space="preserve"> рік</w:t>
      </w:r>
      <w:r w:rsidRPr="004C545A">
        <w:rPr>
          <w:sz w:val="28"/>
          <w:szCs w:val="28"/>
        </w:rPr>
        <w:t>»</w:t>
      </w:r>
      <w:r w:rsidRPr="004C545A">
        <w:rPr>
          <w:rStyle w:val="a7"/>
          <w:color w:val="000000"/>
          <w:sz w:val="28"/>
          <w:szCs w:val="28"/>
        </w:rPr>
        <w:t>,</w:t>
      </w:r>
      <w:r w:rsidRPr="004C545A">
        <w:rPr>
          <w:sz w:val="28"/>
          <w:szCs w:val="28"/>
        </w:rPr>
        <w:t xml:space="preserve"> з метою раціонального і цільового використання реагентів та витратних матеріалів для визначення вірусного навантаження ВІЛ-1, які надійшли до області шляхом централізованого постачання за бюджетною програмою КПКВК 2301400</w:t>
      </w:r>
      <w:r w:rsidRPr="004C545A">
        <w:rPr>
          <w:sz w:val="28"/>
          <w:szCs w:val="28"/>
          <w:lang w:val="ru-RU"/>
        </w:rPr>
        <w:t xml:space="preserve"> </w:t>
      </w:r>
      <w:r w:rsidRPr="004C545A">
        <w:rPr>
          <w:sz w:val="28"/>
          <w:szCs w:val="28"/>
        </w:rPr>
        <w:t xml:space="preserve">«Забезпечення медичних заходів окремих державних програм та комплексних заходів програмного характеру» </w:t>
      </w:r>
      <w:r w:rsidR="00DE7E08">
        <w:rPr>
          <w:sz w:val="28"/>
          <w:szCs w:val="28"/>
        </w:rPr>
        <w:t xml:space="preserve">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</w:t>
      </w:r>
      <w:r w:rsidR="005C7214">
        <w:rPr>
          <w:sz w:val="28"/>
          <w:szCs w:val="28"/>
        </w:rPr>
        <w:br/>
      </w:r>
      <w:r w:rsidR="00DE7E08">
        <w:rPr>
          <w:sz w:val="28"/>
          <w:szCs w:val="28"/>
        </w:rPr>
        <w:t>референс-досліджень»</w:t>
      </w:r>
    </w:p>
    <w:p w:rsidR="004C545A" w:rsidRPr="004C545A" w:rsidRDefault="004C545A" w:rsidP="00DE7E08">
      <w:pPr>
        <w:jc w:val="both"/>
        <w:rPr>
          <w:sz w:val="28"/>
          <w:szCs w:val="28"/>
        </w:rPr>
      </w:pPr>
    </w:p>
    <w:p w:rsidR="004C545A" w:rsidRPr="004C545A" w:rsidRDefault="004C545A" w:rsidP="004C545A">
      <w:pPr>
        <w:rPr>
          <w:sz w:val="28"/>
          <w:szCs w:val="28"/>
        </w:rPr>
      </w:pPr>
      <w:r w:rsidRPr="004C545A">
        <w:rPr>
          <w:sz w:val="28"/>
          <w:szCs w:val="28"/>
        </w:rPr>
        <w:t>НАКАЗУЮ:</w:t>
      </w:r>
    </w:p>
    <w:p w:rsidR="004C545A" w:rsidRPr="004C545A" w:rsidRDefault="004C545A" w:rsidP="004C545A">
      <w:pPr>
        <w:rPr>
          <w:sz w:val="28"/>
          <w:szCs w:val="28"/>
        </w:rPr>
      </w:pPr>
    </w:p>
    <w:p w:rsidR="004C545A" w:rsidRDefault="004C545A" w:rsidP="004C545A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         1. Розподілити реагенти та витратні матеріали для визначення вірусного навантаження ВІЛ-1, сумісні з приладом 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Pr="004C545A">
        <w:rPr>
          <w:rFonts w:ascii="Times New Roman" w:hAnsi="Times New Roman" w:cs="Times New Roman"/>
          <w:sz w:val="28"/>
          <w:szCs w:val="28"/>
        </w:rPr>
        <w:t xml:space="preserve"> та ампліфікатором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4C545A">
        <w:rPr>
          <w:rFonts w:ascii="Times New Roman" w:hAnsi="Times New Roman" w:cs="Times New Roman"/>
          <w:sz w:val="28"/>
          <w:szCs w:val="28"/>
        </w:rPr>
        <w:t>-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rt</w:t>
      </w:r>
      <w:r w:rsidR="005C7214">
        <w:rPr>
          <w:rFonts w:ascii="Times New Roman" w:hAnsi="Times New Roman" w:cs="Times New Roman"/>
          <w:sz w:val="28"/>
          <w:szCs w:val="28"/>
        </w:rPr>
        <w:t xml:space="preserve"> згідно з додатком.</w:t>
      </w:r>
    </w:p>
    <w:p w:rsidR="005C7214" w:rsidRDefault="005C7214" w:rsidP="004C545A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C7214" w:rsidRDefault="005C7214" w:rsidP="004C545A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C7214" w:rsidRDefault="005C7214" w:rsidP="005C7214">
      <w:pPr>
        <w:pStyle w:val="a6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5A68DC" w:rsidRDefault="005A68DC" w:rsidP="005C7214">
      <w:pPr>
        <w:pStyle w:val="a6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5A68DC" w:rsidRDefault="005A68DC" w:rsidP="005C7214">
      <w:pPr>
        <w:pStyle w:val="a6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5A68DC" w:rsidRDefault="005A68DC" w:rsidP="005C7214">
      <w:pPr>
        <w:pStyle w:val="a6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5A68DC" w:rsidRDefault="005A68DC" w:rsidP="005C7214">
      <w:pPr>
        <w:pStyle w:val="a6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5C7214" w:rsidRDefault="005C7214" w:rsidP="005C7214">
      <w:pPr>
        <w:pStyle w:val="a6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5C7214" w:rsidRDefault="005C7214" w:rsidP="005C7214">
      <w:pPr>
        <w:pStyle w:val="a6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C545A" w:rsidRPr="004C545A" w:rsidRDefault="004C545A" w:rsidP="004C545A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2. Головному лікарю КЗ «Дніпропетровський обласний центр з профілактики та боротьби зі СНІДом» (Чухалова):</w:t>
      </w:r>
    </w:p>
    <w:p w:rsidR="004C545A" w:rsidRPr="004C545A" w:rsidRDefault="004C545A" w:rsidP="004C545A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2.1. Отримати реагенти та витратні матеріали для визначення вірусного навантаж</w:t>
      </w:r>
      <w:r w:rsidR="005C7214">
        <w:rPr>
          <w:rFonts w:ascii="Times New Roman" w:hAnsi="Times New Roman" w:cs="Times New Roman"/>
          <w:sz w:val="28"/>
          <w:szCs w:val="28"/>
        </w:rPr>
        <w:t xml:space="preserve">ення ВІЛ-1, сумісні з приладом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Pr="004C545A">
        <w:rPr>
          <w:rFonts w:ascii="Times New Roman" w:hAnsi="Times New Roman" w:cs="Times New Roman"/>
          <w:sz w:val="28"/>
          <w:szCs w:val="28"/>
        </w:rPr>
        <w:t xml:space="preserve"> та ампліфікатором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Abbott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4C545A">
        <w:rPr>
          <w:rFonts w:ascii="Times New Roman" w:hAnsi="Times New Roman" w:cs="Times New Roman"/>
          <w:sz w:val="28"/>
          <w:szCs w:val="28"/>
        </w:rPr>
        <w:t>-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4C545A">
        <w:rPr>
          <w:rFonts w:ascii="Times New Roman" w:hAnsi="Times New Roman" w:cs="Times New Roman"/>
          <w:sz w:val="28"/>
          <w:szCs w:val="28"/>
        </w:rPr>
        <w:t xml:space="preserve"> 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545A">
        <w:rPr>
          <w:rFonts w:ascii="Times New Roman" w:hAnsi="Times New Roman" w:cs="Times New Roman"/>
          <w:sz w:val="28"/>
          <w:szCs w:val="28"/>
        </w:rPr>
        <w:t>2000</w:t>
      </w:r>
      <w:r w:rsidRPr="004C545A">
        <w:rPr>
          <w:rFonts w:ascii="Times New Roman" w:hAnsi="Times New Roman" w:cs="Times New Roman"/>
          <w:sz w:val="28"/>
          <w:szCs w:val="28"/>
          <w:lang w:val="en-US"/>
        </w:rPr>
        <w:t>rt</w:t>
      </w:r>
      <w:r w:rsidRPr="004C545A">
        <w:rPr>
          <w:rFonts w:ascii="Times New Roman" w:hAnsi="Times New Roman" w:cs="Times New Roman"/>
          <w:sz w:val="28"/>
          <w:szCs w:val="28"/>
        </w:rPr>
        <w:t xml:space="preserve"> згідно з </w:t>
      </w:r>
      <w:r w:rsidRPr="004C545A">
        <w:rPr>
          <w:rFonts w:ascii="Times New Roman" w:hAnsi="Times New Roman" w:cs="Times New Roman"/>
          <w:color w:val="000000"/>
          <w:sz w:val="28"/>
          <w:szCs w:val="28"/>
        </w:rPr>
        <w:t>додатком та забезпечити персональну відповідальність за їх збереженням і цільовим використанням, проведенням інвентаризації залишків реагентів та витратних матеріалів.</w:t>
      </w:r>
    </w:p>
    <w:p w:rsidR="004C545A" w:rsidRPr="004C545A" w:rsidRDefault="004C545A" w:rsidP="004C545A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2.2. У випадку виникнення питань стосовно якості отриманих реагентів та витратних матеріалів для визначення вірусного навантаження ВІЛ-1 заздалегідь інформувати департамент охорони здоров’я облдержадміністрації для прийняття відповідних рішень.</w:t>
      </w:r>
    </w:p>
    <w:p w:rsidR="004C545A" w:rsidRPr="006849DE" w:rsidRDefault="004C545A" w:rsidP="004C545A">
      <w:pPr>
        <w:pStyle w:val="a6"/>
        <w:spacing w:after="6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849DE">
        <w:rPr>
          <w:rFonts w:ascii="Times New Roman" w:hAnsi="Times New Roman" w:cs="Times New Roman"/>
          <w:sz w:val="28"/>
          <w:szCs w:val="28"/>
        </w:rPr>
        <w:t xml:space="preserve">2.3.  Забезпечити подання до </w:t>
      </w:r>
      <w:r w:rsidR="00E37639" w:rsidRPr="006849DE">
        <w:rPr>
          <w:rFonts w:ascii="Times New Roman" w:hAnsi="Times New Roman" w:cs="Times New Roman"/>
          <w:sz w:val="28"/>
          <w:szCs w:val="28"/>
        </w:rPr>
        <w:t>ДП «Укрмедпостач» МОЗ України»</w:t>
      </w:r>
      <w:r w:rsidR="005A68DC">
        <w:rPr>
          <w:rFonts w:ascii="Times New Roman" w:hAnsi="Times New Roman" w:cs="Times New Roman"/>
          <w:sz w:val="28"/>
          <w:szCs w:val="28"/>
        </w:rPr>
        <w:t xml:space="preserve"> актів списання виробничих запасів, матеріалів, медикаментів та інших запасів, отриманих шляхом централізованого постачання за рахунок державного бюджету.</w:t>
      </w:r>
      <w:r w:rsidRPr="006849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45A" w:rsidRPr="006849DE" w:rsidRDefault="004C545A" w:rsidP="004C545A">
      <w:pPr>
        <w:pStyle w:val="a6"/>
        <w:spacing w:after="0"/>
        <w:ind w:left="5580"/>
        <w:jc w:val="both"/>
        <w:rPr>
          <w:rFonts w:ascii="Times New Roman" w:hAnsi="Times New Roman" w:cs="Times New Roman"/>
          <w:sz w:val="28"/>
          <w:szCs w:val="28"/>
        </w:rPr>
      </w:pPr>
      <w:r w:rsidRPr="006849DE">
        <w:rPr>
          <w:rFonts w:ascii="Times New Roman" w:hAnsi="Times New Roman" w:cs="Times New Roman"/>
          <w:sz w:val="28"/>
          <w:szCs w:val="28"/>
        </w:rPr>
        <w:t xml:space="preserve">Термін: щомісячно до </w:t>
      </w:r>
      <w:r w:rsidR="006849DE">
        <w:rPr>
          <w:rFonts w:ascii="Times New Roman" w:hAnsi="Times New Roman" w:cs="Times New Roman"/>
          <w:sz w:val="28"/>
          <w:szCs w:val="28"/>
          <w:lang w:val="ru-RU"/>
        </w:rPr>
        <w:t>06</w:t>
      </w:r>
      <w:r w:rsidRPr="006849DE">
        <w:rPr>
          <w:rFonts w:ascii="Times New Roman" w:hAnsi="Times New Roman" w:cs="Times New Roman"/>
          <w:sz w:val="28"/>
          <w:szCs w:val="28"/>
        </w:rPr>
        <w:t xml:space="preserve"> числ</w:t>
      </w:r>
      <w:r w:rsidR="005C7214">
        <w:rPr>
          <w:rFonts w:ascii="Times New Roman" w:hAnsi="Times New Roman" w:cs="Times New Roman"/>
          <w:sz w:val="28"/>
          <w:szCs w:val="28"/>
        </w:rPr>
        <w:t>а місяця, наступного за звітним</w:t>
      </w:r>
    </w:p>
    <w:p w:rsidR="004C545A" w:rsidRPr="006849DE" w:rsidRDefault="004C545A" w:rsidP="004C545A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545A" w:rsidRPr="006849DE" w:rsidRDefault="004C545A" w:rsidP="004C545A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9D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6849DE">
        <w:rPr>
          <w:rFonts w:ascii="Times New Roman" w:hAnsi="Times New Roman" w:cs="Times New Roman"/>
          <w:sz w:val="28"/>
          <w:szCs w:val="28"/>
        </w:rPr>
        <w:t>.4. Забезпечити подання до ДУ «</w:t>
      </w:r>
      <w:r w:rsidR="006849DE" w:rsidRPr="006849DE">
        <w:rPr>
          <w:rFonts w:ascii="Times New Roman" w:hAnsi="Times New Roman" w:cs="Times New Roman"/>
          <w:sz w:val="28"/>
          <w:szCs w:val="28"/>
        </w:rPr>
        <w:t>Центр громадського здоров’я  Міністерства охорони здоров’я України</w:t>
      </w:r>
      <w:r w:rsidRPr="006849DE">
        <w:rPr>
          <w:rFonts w:ascii="Times New Roman" w:hAnsi="Times New Roman" w:cs="Times New Roman"/>
          <w:sz w:val="28"/>
          <w:szCs w:val="28"/>
        </w:rPr>
        <w:t>»:</w:t>
      </w:r>
    </w:p>
    <w:p w:rsidR="004C545A" w:rsidRDefault="004C545A" w:rsidP="004C545A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2.4.1. Інформації про проведення досліджень </w:t>
      </w:r>
      <w:r w:rsidR="00E37639">
        <w:rPr>
          <w:rFonts w:ascii="Times New Roman" w:hAnsi="Times New Roman" w:cs="Times New Roman"/>
          <w:sz w:val="28"/>
          <w:szCs w:val="28"/>
        </w:rPr>
        <w:t>згідно з додатком 11</w:t>
      </w:r>
      <w:r w:rsidR="00E37639" w:rsidRPr="00E37639">
        <w:rPr>
          <w:rFonts w:ascii="Times New Roman" w:hAnsi="Times New Roman" w:cs="Times New Roman"/>
          <w:sz w:val="28"/>
          <w:szCs w:val="28"/>
        </w:rPr>
        <w:t xml:space="preserve"> до Комплексного плану розширення доступу населення до профілактики </w:t>
      </w:r>
      <w:r w:rsidR="005C7214">
        <w:rPr>
          <w:rFonts w:ascii="Times New Roman" w:hAnsi="Times New Roman" w:cs="Times New Roman"/>
          <w:sz w:val="28"/>
          <w:szCs w:val="28"/>
        </w:rPr>
        <w:br/>
      </w:r>
      <w:r w:rsidR="00E37639" w:rsidRPr="00E37639">
        <w:rPr>
          <w:rFonts w:ascii="Times New Roman" w:hAnsi="Times New Roman" w:cs="Times New Roman"/>
          <w:sz w:val="28"/>
          <w:szCs w:val="28"/>
        </w:rPr>
        <w:t xml:space="preserve">ВІЛ-інфекції, діагностики, лікування, догляду та підтримки хворих на </w:t>
      </w:r>
      <w:r w:rsidR="005C7214">
        <w:rPr>
          <w:rFonts w:ascii="Times New Roman" w:hAnsi="Times New Roman" w:cs="Times New Roman"/>
          <w:sz w:val="28"/>
          <w:szCs w:val="28"/>
        </w:rPr>
        <w:br/>
      </w:r>
      <w:r w:rsidR="00E37639" w:rsidRPr="00E37639">
        <w:rPr>
          <w:rFonts w:ascii="Times New Roman" w:hAnsi="Times New Roman" w:cs="Times New Roman"/>
          <w:sz w:val="28"/>
          <w:szCs w:val="28"/>
        </w:rPr>
        <w:t xml:space="preserve">ВІЛ-інфекцію/СНІД в Україні у </w:t>
      </w:r>
      <w:r w:rsidR="005C7214">
        <w:rPr>
          <w:rFonts w:ascii="Times New Roman" w:hAnsi="Times New Roman" w:cs="Times New Roman"/>
          <w:color w:val="000000"/>
          <w:sz w:val="28"/>
          <w:szCs w:val="28"/>
        </w:rPr>
        <w:t>2015-</w:t>
      </w:r>
      <w:r w:rsidR="00E37639" w:rsidRPr="00E37639">
        <w:rPr>
          <w:rFonts w:ascii="Times New Roman" w:hAnsi="Times New Roman" w:cs="Times New Roman"/>
          <w:color w:val="000000"/>
          <w:sz w:val="28"/>
          <w:szCs w:val="28"/>
        </w:rPr>
        <w:t>2016 роках</w:t>
      </w:r>
      <w:r w:rsidR="00E37639" w:rsidRPr="00E37639">
        <w:rPr>
          <w:rFonts w:ascii="Times New Roman" w:hAnsi="Times New Roman" w:cs="Times New Roman"/>
          <w:sz w:val="28"/>
          <w:szCs w:val="28"/>
        </w:rPr>
        <w:t>, затвердженого наказом Міністерства охорони здоров’я України від 07 серпня 2015 року №497.</w:t>
      </w:r>
    </w:p>
    <w:p w:rsidR="005C7214" w:rsidRPr="00E37639" w:rsidRDefault="005C7214" w:rsidP="004C545A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545A" w:rsidRDefault="004C545A" w:rsidP="004C545A">
      <w:pPr>
        <w:pStyle w:val="a6"/>
        <w:spacing w:after="60"/>
        <w:ind w:left="558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Термін: щоквартально до 10 числ</w:t>
      </w:r>
      <w:r w:rsidR="005C7214">
        <w:rPr>
          <w:rFonts w:ascii="Times New Roman" w:hAnsi="Times New Roman" w:cs="Times New Roman"/>
          <w:sz w:val="28"/>
          <w:szCs w:val="28"/>
        </w:rPr>
        <w:t>а місяця, наступного за звітним</w:t>
      </w:r>
    </w:p>
    <w:p w:rsidR="00E37639" w:rsidRPr="004C545A" w:rsidRDefault="00E37639" w:rsidP="004C545A">
      <w:pPr>
        <w:pStyle w:val="a6"/>
        <w:spacing w:after="60"/>
        <w:ind w:left="5580"/>
        <w:jc w:val="both"/>
        <w:rPr>
          <w:rFonts w:ascii="Times New Roman" w:hAnsi="Times New Roman" w:cs="Times New Roman"/>
          <w:sz w:val="28"/>
          <w:szCs w:val="28"/>
        </w:rPr>
      </w:pPr>
    </w:p>
    <w:p w:rsidR="004C545A" w:rsidRPr="00E37639" w:rsidRDefault="004C545A" w:rsidP="004C545A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2.4.2. Інформації про отримання, використання та запас реагентів та витратних матеріалів для визначення вірус</w:t>
      </w:r>
      <w:r w:rsidR="006849DE">
        <w:rPr>
          <w:rFonts w:ascii="Times New Roman" w:hAnsi="Times New Roman" w:cs="Times New Roman"/>
          <w:sz w:val="28"/>
          <w:szCs w:val="28"/>
        </w:rPr>
        <w:t xml:space="preserve">ного навантаження ВІЛ-1, </w:t>
      </w:r>
      <w:r w:rsidR="00E37639" w:rsidRPr="00E37639">
        <w:rPr>
          <w:rFonts w:ascii="Times New Roman" w:hAnsi="Times New Roman" w:cs="Times New Roman"/>
          <w:sz w:val="28"/>
          <w:szCs w:val="28"/>
        </w:rPr>
        <w:t xml:space="preserve">згідно з додатком 12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5C7214">
        <w:rPr>
          <w:rFonts w:ascii="Times New Roman" w:hAnsi="Times New Roman" w:cs="Times New Roman"/>
          <w:color w:val="000000"/>
          <w:sz w:val="28"/>
          <w:szCs w:val="28"/>
        </w:rPr>
        <w:t>2015-</w:t>
      </w:r>
      <w:r w:rsidR="00E37639" w:rsidRPr="00E37639">
        <w:rPr>
          <w:rFonts w:ascii="Times New Roman" w:hAnsi="Times New Roman" w:cs="Times New Roman"/>
          <w:color w:val="000000"/>
          <w:sz w:val="28"/>
          <w:szCs w:val="28"/>
        </w:rPr>
        <w:t>2016 роках</w:t>
      </w:r>
      <w:r w:rsidR="00E37639" w:rsidRPr="00E37639">
        <w:rPr>
          <w:rFonts w:ascii="Times New Roman" w:hAnsi="Times New Roman" w:cs="Times New Roman"/>
          <w:sz w:val="28"/>
          <w:szCs w:val="28"/>
        </w:rPr>
        <w:t>, затвердженого наказом Міністерства охорони здоров’я України від 07 серпня 2015 року №497.</w:t>
      </w:r>
    </w:p>
    <w:p w:rsidR="004C545A" w:rsidRDefault="004C545A" w:rsidP="004C545A">
      <w:pPr>
        <w:pStyle w:val="a6"/>
        <w:spacing w:after="0"/>
        <w:ind w:left="558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 xml:space="preserve">Термін: щомісячно до </w:t>
      </w:r>
      <w:r w:rsidRPr="004C545A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4C545A">
        <w:rPr>
          <w:rFonts w:ascii="Times New Roman" w:hAnsi="Times New Roman" w:cs="Times New Roman"/>
          <w:sz w:val="28"/>
          <w:szCs w:val="28"/>
        </w:rPr>
        <w:t xml:space="preserve"> числ</w:t>
      </w:r>
      <w:r w:rsidR="005C7214">
        <w:rPr>
          <w:rFonts w:ascii="Times New Roman" w:hAnsi="Times New Roman" w:cs="Times New Roman"/>
          <w:sz w:val="28"/>
          <w:szCs w:val="28"/>
        </w:rPr>
        <w:t>а місяця, наступного за звітним</w:t>
      </w:r>
    </w:p>
    <w:p w:rsidR="00E37639" w:rsidRPr="004C545A" w:rsidRDefault="00E37639" w:rsidP="004C545A">
      <w:pPr>
        <w:pStyle w:val="a6"/>
        <w:spacing w:after="0"/>
        <w:ind w:left="5580"/>
        <w:jc w:val="both"/>
        <w:rPr>
          <w:rFonts w:ascii="Times New Roman" w:hAnsi="Times New Roman" w:cs="Times New Roman"/>
          <w:sz w:val="28"/>
          <w:szCs w:val="28"/>
        </w:rPr>
      </w:pPr>
    </w:p>
    <w:p w:rsidR="004C545A" w:rsidRPr="004C545A" w:rsidRDefault="004C545A" w:rsidP="004C545A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2.4.3. Інформації про кількість реагентів та витратних матеріалів для визначення вірусного навантаження ВІЛ-1, яка не буде повністю використана до закінчення граничного терміну придатності, не пізніше ніж за 4 місяці до його закінчення.</w:t>
      </w:r>
    </w:p>
    <w:p w:rsidR="004C545A" w:rsidRPr="004C545A" w:rsidRDefault="004C545A" w:rsidP="004C545A">
      <w:pPr>
        <w:pStyle w:val="a6"/>
        <w:spacing w:after="0"/>
        <w:ind w:left="5659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Термін: щоквартально.</w:t>
      </w:r>
    </w:p>
    <w:p w:rsidR="004C545A" w:rsidRDefault="00C63E03" w:rsidP="00C63E03">
      <w:pPr>
        <w:pStyle w:val="a6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C63E03" w:rsidRPr="004C545A" w:rsidRDefault="00C63E03" w:rsidP="00C63E03">
      <w:pPr>
        <w:pStyle w:val="a6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C545A" w:rsidRPr="004C545A" w:rsidRDefault="004C545A" w:rsidP="004C545A">
      <w:pPr>
        <w:pStyle w:val="a6"/>
        <w:spacing w:after="0" w:line="18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3. Облік матеріальних цінностей проводити відповідно до наказу департаменту охорони здоров’я облдержадміністрації від 17 січня 2014 року №50/0/197-14  «Щодо обліку матеріальних цінностей, які надходять до області шляхом централізованого постачання».</w:t>
      </w:r>
    </w:p>
    <w:p w:rsidR="004C545A" w:rsidRPr="004C545A" w:rsidRDefault="004C545A" w:rsidP="004C545A">
      <w:pPr>
        <w:spacing w:line="18" w:lineRule="atLeast"/>
        <w:ind w:firstLine="708"/>
        <w:jc w:val="both"/>
        <w:outlineLvl w:val="0"/>
        <w:rPr>
          <w:sz w:val="28"/>
          <w:szCs w:val="28"/>
        </w:rPr>
      </w:pPr>
      <w:r w:rsidRPr="004C545A">
        <w:rPr>
          <w:sz w:val="28"/>
          <w:szCs w:val="28"/>
        </w:rPr>
        <w:t>4.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4C545A" w:rsidRPr="004C545A" w:rsidRDefault="004C545A" w:rsidP="004C545A">
      <w:pPr>
        <w:pStyle w:val="a6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545A">
        <w:rPr>
          <w:rFonts w:ascii="Times New Roman" w:hAnsi="Times New Roman" w:cs="Times New Roman"/>
          <w:sz w:val="28"/>
          <w:szCs w:val="28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C63E03">
        <w:rPr>
          <w:rFonts w:ascii="Times New Roman" w:hAnsi="Times New Roman" w:cs="Times New Roman"/>
          <w:sz w:val="28"/>
          <w:szCs w:val="28"/>
        </w:rPr>
        <w:t>к</w:t>
      </w:r>
      <w:r w:rsidRPr="004C545A">
        <w:rPr>
          <w:rFonts w:ascii="Times New Roman" w:hAnsi="Times New Roman" w:cs="Times New Roman"/>
          <w:sz w:val="28"/>
          <w:szCs w:val="28"/>
        </w:rPr>
        <w:t>ом.</w:t>
      </w:r>
    </w:p>
    <w:p w:rsidR="004C545A" w:rsidRPr="004C545A" w:rsidRDefault="004C545A" w:rsidP="004C545A">
      <w:pPr>
        <w:jc w:val="both"/>
        <w:rPr>
          <w:sz w:val="28"/>
          <w:szCs w:val="28"/>
          <w:lang w:val="ru-RU"/>
        </w:rPr>
      </w:pPr>
    </w:p>
    <w:p w:rsidR="004C545A" w:rsidRPr="004C545A" w:rsidRDefault="004C545A" w:rsidP="004C545A">
      <w:pPr>
        <w:ind w:left="900"/>
        <w:jc w:val="both"/>
        <w:rPr>
          <w:sz w:val="28"/>
          <w:szCs w:val="28"/>
        </w:rPr>
      </w:pPr>
      <w:r w:rsidRPr="004C545A">
        <w:rPr>
          <w:sz w:val="28"/>
          <w:szCs w:val="28"/>
        </w:rPr>
        <w:t>Підстава:</w:t>
      </w:r>
    </w:p>
    <w:p w:rsidR="004C545A" w:rsidRPr="00F2719C" w:rsidRDefault="004C545A" w:rsidP="00C63E03">
      <w:pPr>
        <w:ind w:firstLine="360"/>
        <w:jc w:val="both"/>
        <w:rPr>
          <w:sz w:val="28"/>
          <w:szCs w:val="28"/>
        </w:rPr>
      </w:pPr>
      <w:r w:rsidRPr="004C545A">
        <w:rPr>
          <w:sz w:val="28"/>
          <w:szCs w:val="28"/>
          <w:lang w:val="ru-RU"/>
        </w:rPr>
        <w:t xml:space="preserve">- </w:t>
      </w:r>
      <w:r w:rsidRPr="00F2719C">
        <w:rPr>
          <w:sz w:val="28"/>
          <w:szCs w:val="28"/>
        </w:rPr>
        <w:t xml:space="preserve">наказ МОЗ України від </w:t>
      </w:r>
      <w:r w:rsidR="00E37639" w:rsidRPr="00F2719C">
        <w:rPr>
          <w:sz w:val="28"/>
          <w:szCs w:val="28"/>
        </w:rPr>
        <w:t>21</w:t>
      </w:r>
      <w:r w:rsidRPr="00F2719C">
        <w:rPr>
          <w:sz w:val="28"/>
          <w:szCs w:val="28"/>
        </w:rPr>
        <w:t xml:space="preserve"> </w:t>
      </w:r>
      <w:r w:rsidR="00E37639" w:rsidRPr="00F2719C">
        <w:rPr>
          <w:sz w:val="28"/>
          <w:szCs w:val="28"/>
        </w:rPr>
        <w:t>грудня</w:t>
      </w:r>
      <w:r w:rsidRPr="00F2719C">
        <w:rPr>
          <w:sz w:val="28"/>
          <w:szCs w:val="28"/>
        </w:rPr>
        <w:t xml:space="preserve"> 201</w:t>
      </w:r>
      <w:r w:rsidR="00E37639" w:rsidRPr="00F2719C">
        <w:rPr>
          <w:sz w:val="28"/>
          <w:szCs w:val="28"/>
        </w:rPr>
        <w:t>6</w:t>
      </w:r>
      <w:r w:rsidRPr="00F2719C">
        <w:rPr>
          <w:sz w:val="28"/>
          <w:szCs w:val="28"/>
        </w:rPr>
        <w:t xml:space="preserve"> року №</w:t>
      </w:r>
      <w:r w:rsidRPr="00F2719C">
        <w:rPr>
          <w:sz w:val="28"/>
          <w:szCs w:val="28"/>
          <w:lang w:val="ru-RU"/>
        </w:rPr>
        <w:t xml:space="preserve"> 13</w:t>
      </w:r>
      <w:r w:rsidR="00E37639" w:rsidRPr="00F2719C">
        <w:rPr>
          <w:sz w:val="28"/>
          <w:szCs w:val="28"/>
          <w:lang w:val="ru-RU"/>
        </w:rPr>
        <w:t>77</w:t>
      </w:r>
      <w:r w:rsidRPr="00F2719C">
        <w:rPr>
          <w:sz w:val="28"/>
          <w:szCs w:val="28"/>
        </w:rPr>
        <w:t>;</w:t>
      </w:r>
    </w:p>
    <w:p w:rsidR="004C545A" w:rsidRPr="00F2719C" w:rsidRDefault="004C545A" w:rsidP="00C63E03">
      <w:pPr>
        <w:ind w:firstLine="360"/>
        <w:jc w:val="both"/>
        <w:rPr>
          <w:sz w:val="28"/>
          <w:szCs w:val="28"/>
        </w:rPr>
      </w:pPr>
      <w:r w:rsidRPr="00F2719C">
        <w:rPr>
          <w:sz w:val="28"/>
          <w:szCs w:val="28"/>
          <w:lang w:val="ru-RU"/>
        </w:rPr>
        <w:t xml:space="preserve">- </w:t>
      </w:r>
      <w:r w:rsidRPr="00F2719C">
        <w:rPr>
          <w:sz w:val="28"/>
          <w:szCs w:val="28"/>
        </w:rPr>
        <w:t xml:space="preserve">видаткова накладна від </w:t>
      </w:r>
      <w:r w:rsidR="00E37639" w:rsidRPr="00F2719C">
        <w:rPr>
          <w:sz w:val="28"/>
          <w:szCs w:val="28"/>
        </w:rPr>
        <w:t>2</w:t>
      </w:r>
      <w:r w:rsidRPr="00F2719C">
        <w:rPr>
          <w:sz w:val="28"/>
          <w:szCs w:val="28"/>
          <w:lang w:val="ru-RU"/>
        </w:rPr>
        <w:t xml:space="preserve">6 </w:t>
      </w:r>
      <w:r w:rsidR="00E37639" w:rsidRPr="00F2719C">
        <w:rPr>
          <w:sz w:val="28"/>
          <w:szCs w:val="28"/>
          <w:lang w:val="ru-RU"/>
        </w:rPr>
        <w:t>грудня</w:t>
      </w:r>
      <w:r w:rsidRPr="00F2719C">
        <w:rPr>
          <w:sz w:val="28"/>
          <w:szCs w:val="28"/>
          <w:lang w:val="ru-RU"/>
        </w:rPr>
        <w:t xml:space="preserve"> 201</w:t>
      </w:r>
      <w:r w:rsidR="00E37639" w:rsidRPr="00F2719C">
        <w:rPr>
          <w:sz w:val="28"/>
          <w:szCs w:val="28"/>
          <w:lang w:val="ru-RU"/>
        </w:rPr>
        <w:t>6</w:t>
      </w:r>
      <w:r w:rsidRPr="00F2719C">
        <w:rPr>
          <w:sz w:val="28"/>
          <w:szCs w:val="28"/>
          <w:lang w:val="ru-RU"/>
        </w:rPr>
        <w:t xml:space="preserve"> року</w:t>
      </w:r>
      <w:r w:rsidRPr="00F2719C">
        <w:rPr>
          <w:sz w:val="28"/>
          <w:szCs w:val="28"/>
        </w:rPr>
        <w:t xml:space="preserve"> № </w:t>
      </w:r>
      <w:r w:rsidR="00E37639" w:rsidRPr="00F2719C">
        <w:rPr>
          <w:sz w:val="28"/>
          <w:szCs w:val="28"/>
        </w:rPr>
        <w:t>П-1111</w:t>
      </w:r>
      <w:r w:rsidRPr="00F2719C">
        <w:rPr>
          <w:sz w:val="28"/>
          <w:szCs w:val="28"/>
        </w:rPr>
        <w:t>;</w:t>
      </w:r>
    </w:p>
    <w:p w:rsidR="004C545A" w:rsidRPr="00F2719C" w:rsidRDefault="004C545A" w:rsidP="00C63E03">
      <w:pPr>
        <w:ind w:left="357"/>
        <w:jc w:val="both"/>
        <w:rPr>
          <w:sz w:val="28"/>
          <w:szCs w:val="28"/>
        </w:rPr>
      </w:pPr>
      <w:r w:rsidRPr="00F2719C">
        <w:rPr>
          <w:sz w:val="28"/>
          <w:szCs w:val="28"/>
        </w:rPr>
        <w:t>- лист головного позаштатного спеціаліста з питань ВІЛ/СНІД</w:t>
      </w:r>
      <w:r w:rsidRPr="00F2719C">
        <w:rPr>
          <w:sz w:val="28"/>
          <w:szCs w:val="28"/>
          <w:lang w:val="ru-RU"/>
        </w:rPr>
        <w:t xml:space="preserve"> </w:t>
      </w:r>
      <w:r w:rsidRPr="00F2719C">
        <w:rPr>
          <w:sz w:val="28"/>
          <w:szCs w:val="28"/>
        </w:rPr>
        <w:t xml:space="preserve">ДОЗ ДОДА                 від </w:t>
      </w:r>
      <w:r w:rsidR="0087657D" w:rsidRPr="00F2719C">
        <w:rPr>
          <w:sz w:val="28"/>
          <w:szCs w:val="28"/>
        </w:rPr>
        <w:t>12</w:t>
      </w:r>
      <w:r w:rsidRPr="00F2719C">
        <w:rPr>
          <w:sz w:val="28"/>
          <w:szCs w:val="28"/>
          <w:lang w:val="ru-RU"/>
        </w:rPr>
        <w:t xml:space="preserve"> </w:t>
      </w:r>
      <w:r w:rsidR="0087657D" w:rsidRPr="00F2719C">
        <w:rPr>
          <w:sz w:val="28"/>
          <w:szCs w:val="28"/>
          <w:lang w:val="ru-RU"/>
        </w:rPr>
        <w:t>січня</w:t>
      </w:r>
      <w:r w:rsidRPr="00F2719C">
        <w:rPr>
          <w:sz w:val="28"/>
          <w:szCs w:val="28"/>
          <w:lang w:val="ru-RU"/>
        </w:rPr>
        <w:t xml:space="preserve"> </w:t>
      </w:r>
      <w:r w:rsidRPr="00F2719C">
        <w:rPr>
          <w:sz w:val="28"/>
          <w:szCs w:val="28"/>
        </w:rPr>
        <w:t>201</w:t>
      </w:r>
      <w:r w:rsidR="0087657D" w:rsidRPr="00F2719C">
        <w:rPr>
          <w:sz w:val="28"/>
          <w:szCs w:val="28"/>
        </w:rPr>
        <w:t>7</w:t>
      </w:r>
      <w:r w:rsidRPr="00F2719C">
        <w:rPr>
          <w:sz w:val="28"/>
          <w:szCs w:val="28"/>
          <w:lang w:val="ru-RU"/>
        </w:rPr>
        <w:t xml:space="preserve"> року </w:t>
      </w:r>
      <w:r w:rsidRPr="00F2719C">
        <w:rPr>
          <w:sz w:val="28"/>
          <w:szCs w:val="28"/>
        </w:rPr>
        <w:t>№</w:t>
      </w:r>
      <w:r w:rsidR="0087657D" w:rsidRPr="00F2719C">
        <w:rPr>
          <w:sz w:val="28"/>
          <w:szCs w:val="28"/>
        </w:rPr>
        <w:t>54</w:t>
      </w:r>
      <w:r w:rsidRPr="00F2719C">
        <w:rPr>
          <w:sz w:val="28"/>
          <w:szCs w:val="28"/>
        </w:rPr>
        <w:t>/1</w:t>
      </w:r>
      <w:r w:rsidR="0087657D" w:rsidRPr="00F2719C">
        <w:rPr>
          <w:sz w:val="28"/>
          <w:szCs w:val="28"/>
        </w:rPr>
        <w:t>7</w:t>
      </w:r>
      <w:r w:rsidRPr="00F2719C">
        <w:rPr>
          <w:sz w:val="28"/>
          <w:szCs w:val="28"/>
        </w:rPr>
        <w:t>;</w:t>
      </w:r>
    </w:p>
    <w:p w:rsidR="004C545A" w:rsidRPr="00E37639" w:rsidRDefault="00F2719C" w:rsidP="00C63E03">
      <w:pPr>
        <w:ind w:left="357"/>
        <w:jc w:val="both"/>
        <w:rPr>
          <w:sz w:val="28"/>
          <w:szCs w:val="28"/>
          <w:lang w:val="ru-RU"/>
        </w:rPr>
      </w:pPr>
      <w:r w:rsidRPr="00F2719C">
        <w:rPr>
          <w:sz w:val="28"/>
          <w:szCs w:val="28"/>
        </w:rPr>
        <w:t>- лист КЗ «</w:t>
      </w:r>
      <w:r w:rsidR="004C545A" w:rsidRPr="00F2719C">
        <w:rPr>
          <w:sz w:val="28"/>
          <w:szCs w:val="28"/>
        </w:rPr>
        <w:t>Дніпропетровський обласний центр з про</w:t>
      </w:r>
      <w:r w:rsidRPr="00F2719C">
        <w:rPr>
          <w:sz w:val="28"/>
          <w:szCs w:val="28"/>
        </w:rPr>
        <w:t>філактики та боротьби зі СНІДом»</w:t>
      </w:r>
      <w:r w:rsidR="004C545A" w:rsidRPr="00F2719C">
        <w:rPr>
          <w:sz w:val="28"/>
          <w:szCs w:val="28"/>
        </w:rPr>
        <w:t xml:space="preserve"> </w:t>
      </w:r>
      <w:r w:rsidRPr="00F2719C">
        <w:rPr>
          <w:sz w:val="28"/>
          <w:szCs w:val="28"/>
        </w:rPr>
        <w:t>12</w:t>
      </w:r>
      <w:r w:rsidRPr="00F2719C">
        <w:rPr>
          <w:sz w:val="28"/>
          <w:szCs w:val="28"/>
          <w:lang w:val="ru-RU"/>
        </w:rPr>
        <w:t xml:space="preserve"> січня </w:t>
      </w:r>
      <w:r w:rsidRPr="00F2719C">
        <w:rPr>
          <w:sz w:val="28"/>
          <w:szCs w:val="28"/>
        </w:rPr>
        <w:t>2017</w:t>
      </w:r>
      <w:r w:rsidRPr="00F2719C">
        <w:rPr>
          <w:sz w:val="28"/>
          <w:szCs w:val="28"/>
          <w:lang w:val="ru-RU"/>
        </w:rPr>
        <w:t xml:space="preserve"> року </w:t>
      </w:r>
      <w:r w:rsidRPr="00F2719C">
        <w:rPr>
          <w:sz w:val="28"/>
          <w:szCs w:val="28"/>
        </w:rPr>
        <w:t>№55/17.</w:t>
      </w:r>
    </w:p>
    <w:p w:rsidR="004C545A" w:rsidRPr="004C545A" w:rsidRDefault="004C545A" w:rsidP="004C545A">
      <w:pPr>
        <w:jc w:val="both"/>
        <w:rPr>
          <w:sz w:val="28"/>
          <w:szCs w:val="28"/>
        </w:rPr>
      </w:pPr>
    </w:p>
    <w:p w:rsidR="004C545A" w:rsidRPr="004C545A" w:rsidRDefault="004C545A" w:rsidP="004C545A">
      <w:pPr>
        <w:jc w:val="both"/>
        <w:rPr>
          <w:sz w:val="28"/>
          <w:szCs w:val="28"/>
        </w:rPr>
      </w:pPr>
    </w:p>
    <w:p w:rsidR="00E37639" w:rsidRDefault="00E37639" w:rsidP="00E37639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департаменту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ab/>
      </w:r>
      <w:r w:rsidR="00C63E03">
        <w:rPr>
          <w:sz w:val="28"/>
          <w:szCs w:val="28"/>
        </w:rPr>
        <w:tab/>
      </w:r>
      <w:r>
        <w:rPr>
          <w:sz w:val="28"/>
          <w:szCs w:val="28"/>
        </w:rPr>
        <w:t>Н.Ю. Будяк</w:t>
      </w:r>
    </w:p>
    <w:p w:rsidR="004C545A" w:rsidRPr="004C545A" w:rsidRDefault="004C545A" w:rsidP="004C545A">
      <w:pPr>
        <w:jc w:val="both"/>
        <w:rPr>
          <w:sz w:val="28"/>
          <w:szCs w:val="28"/>
        </w:rPr>
      </w:pPr>
    </w:p>
    <w:p w:rsidR="004C545A" w:rsidRPr="004C545A" w:rsidRDefault="004C545A" w:rsidP="004C545A">
      <w:pPr>
        <w:jc w:val="both"/>
        <w:rPr>
          <w:sz w:val="28"/>
          <w:szCs w:val="28"/>
        </w:rPr>
      </w:pPr>
    </w:p>
    <w:p w:rsidR="004C545A" w:rsidRPr="004C545A" w:rsidRDefault="004C545A" w:rsidP="004C545A">
      <w:pPr>
        <w:jc w:val="both"/>
        <w:rPr>
          <w:sz w:val="28"/>
          <w:szCs w:val="28"/>
        </w:rPr>
      </w:pPr>
    </w:p>
    <w:p w:rsidR="004C545A" w:rsidRPr="004C545A" w:rsidRDefault="004C545A" w:rsidP="004C545A">
      <w:pPr>
        <w:jc w:val="both"/>
        <w:rPr>
          <w:sz w:val="28"/>
          <w:szCs w:val="28"/>
        </w:rPr>
      </w:pPr>
    </w:p>
    <w:p w:rsidR="004C545A" w:rsidRPr="004C545A" w:rsidRDefault="004C545A" w:rsidP="004C545A">
      <w:pPr>
        <w:jc w:val="both"/>
        <w:rPr>
          <w:sz w:val="28"/>
          <w:szCs w:val="28"/>
        </w:rPr>
      </w:pPr>
    </w:p>
    <w:p w:rsidR="004C545A" w:rsidRPr="004C545A" w:rsidRDefault="004C545A" w:rsidP="004C545A">
      <w:pPr>
        <w:jc w:val="both"/>
        <w:rPr>
          <w:sz w:val="28"/>
          <w:szCs w:val="28"/>
        </w:rPr>
      </w:pPr>
    </w:p>
    <w:p w:rsidR="004C545A" w:rsidRPr="004C545A" w:rsidRDefault="004C545A" w:rsidP="004C545A">
      <w:pPr>
        <w:jc w:val="both"/>
        <w:rPr>
          <w:sz w:val="28"/>
          <w:szCs w:val="28"/>
        </w:rPr>
      </w:pPr>
    </w:p>
    <w:p w:rsidR="004C545A" w:rsidRPr="004C545A" w:rsidRDefault="004C545A" w:rsidP="004C545A">
      <w:pPr>
        <w:jc w:val="both"/>
        <w:rPr>
          <w:sz w:val="28"/>
          <w:szCs w:val="28"/>
        </w:rPr>
      </w:pPr>
    </w:p>
    <w:p w:rsidR="004C545A" w:rsidRDefault="004C545A" w:rsidP="004C545A">
      <w:pPr>
        <w:jc w:val="both"/>
        <w:rPr>
          <w:sz w:val="28"/>
          <w:szCs w:val="28"/>
        </w:rPr>
      </w:pPr>
    </w:p>
    <w:p w:rsidR="00643ECD" w:rsidRDefault="00643ECD" w:rsidP="004C545A">
      <w:pPr>
        <w:jc w:val="both"/>
        <w:rPr>
          <w:sz w:val="28"/>
          <w:szCs w:val="28"/>
        </w:rPr>
      </w:pPr>
    </w:p>
    <w:p w:rsidR="00643ECD" w:rsidRDefault="00643ECD" w:rsidP="004C545A">
      <w:pPr>
        <w:jc w:val="both"/>
        <w:rPr>
          <w:sz w:val="28"/>
          <w:szCs w:val="28"/>
        </w:rPr>
      </w:pPr>
    </w:p>
    <w:p w:rsidR="00643ECD" w:rsidRDefault="00643ECD" w:rsidP="004C545A">
      <w:pPr>
        <w:jc w:val="both"/>
        <w:rPr>
          <w:sz w:val="28"/>
          <w:szCs w:val="28"/>
        </w:rPr>
      </w:pPr>
    </w:p>
    <w:p w:rsidR="00643ECD" w:rsidRDefault="00643ECD" w:rsidP="004C545A">
      <w:pPr>
        <w:jc w:val="both"/>
        <w:rPr>
          <w:sz w:val="28"/>
          <w:szCs w:val="28"/>
        </w:rPr>
      </w:pPr>
    </w:p>
    <w:p w:rsidR="00643ECD" w:rsidRDefault="00643ECD" w:rsidP="004C545A">
      <w:pPr>
        <w:jc w:val="both"/>
        <w:rPr>
          <w:sz w:val="28"/>
          <w:szCs w:val="28"/>
        </w:rPr>
      </w:pPr>
    </w:p>
    <w:p w:rsidR="00643ECD" w:rsidRDefault="00643ECD" w:rsidP="004C545A">
      <w:pPr>
        <w:jc w:val="both"/>
        <w:rPr>
          <w:sz w:val="28"/>
          <w:szCs w:val="28"/>
        </w:rPr>
      </w:pPr>
    </w:p>
    <w:p w:rsidR="00643ECD" w:rsidRDefault="00643ECD" w:rsidP="004C545A">
      <w:pPr>
        <w:jc w:val="both"/>
        <w:rPr>
          <w:sz w:val="28"/>
          <w:szCs w:val="28"/>
        </w:rPr>
      </w:pPr>
    </w:p>
    <w:p w:rsidR="00643ECD" w:rsidRDefault="00643ECD" w:rsidP="004C545A">
      <w:pPr>
        <w:jc w:val="both"/>
        <w:rPr>
          <w:sz w:val="28"/>
          <w:szCs w:val="28"/>
        </w:rPr>
      </w:pPr>
    </w:p>
    <w:p w:rsidR="00643ECD" w:rsidRDefault="00643ECD" w:rsidP="004C545A">
      <w:pPr>
        <w:jc w:val="both"/>
        <w:rPr>
          <w:sz w:val="28"/>
          <w:szCs w:val="28"/>
        </w:rPr>
      </w:pPr>
    </w:p>
    <w:p w:rsidR="001915C3" w:rsidRPr="004C545A" w:rsidRDefault="001915C3" w:rsidP="004C545A">
      <w:pPr>
        <w:jc w:val="both"/>
        <w:rPr>
          <w:sz w:val="28"/>
          <w:szCs w:val="28"/>
        </w:rPr>
      </w:pPr>
    </w:p>
    <w:p w:rsidR="004C545A" w:rsidRPr="004C545A" w:rsidRDefault="004C545A" w:rsidP="004C545A">
      <w:pPr>
        <w:jc w:val="both"/>
        <w:rPr>
          <w:sz w:val="28"/>
          <w:szCs w:val="28"/>
        </w:rPr>
      </w:pPr>
    </w:p>
    <w:p w:rsidR="004C545A" w:rsidRPr="004C545A" w:rsidRDefault="004C545A" w:rsidP="004C545A">
      <w:pPr>
        <w:jc w:val="both"/>
        <w:rPr>
          <w:sz w:val="28"/>
          <w:szCs w:val="28"/>
        </w:rPr>
      </w:pPr>
    </w:p>
    <w:p w:rsidR="004C545A" w:rsidRPr="004C545A" w:rsidRDefault="004C545A" w:rsidP="004C545A">
      <w:pPr>
        <w:jc w:val="both"/>
        <w:rPr>
          <w:sz w:val="28"/>
          <w:szCs w:val="28"/>
        </w:rPr>
      </w:pPr>
    </w:p>
    <w:p w:rsidR="004C545A" w:rsidRPr="004C545A" w:rsidRDefault="004C545A" w:rsidP="004C545A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>Додаток</w:t>
      </w:r>
    </w:p>
    <w:p w:rsidR="004C545A" w:rsidRPr="004C545A" w:rsidRDefault="004C545A" w:rsidP="004C545A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>до наказу ДОЗ ОДА</w:t>
      </w:r>
    </w:p>
    <w:p w:rsidR="004C545A" w:rsidRPr="004C545A" w:rsidRDefault="004C545A" w:rsidP="004C545A">
      <w:pPr>
        <w:jc w:val="right"/>
        <w:rPr>
          <w:sz w:val="28"/>
          <w:szCs w:val="28"/>
        </w:rPr>
      </w:pPr>
      <w:r w:rsidRPr="004C545A">
        <w:rPr>
          <w:sz w:val="28"/>
          <w:szCs w:val="28"/>
        </w:rPr>
        <w:t>від _____ №___</w:t>
      </w:r>
    </w:p>
    <w:p w:rsidR="004C545A" w:rsidRPr="004C545A" w:rsidRDefault="004C545A" w:rsidP="004C545A">
      <w:pPr>
        <w:tabs>
          <w:tab w:val="left" w:pos="1694"/>
          <w:tab w:val="left" w:pos="15266"/>
          <w:tab w:val="left" w:pos="16926"/>
        </w:tabs>
        <w:ind w:left="88"/>
        <w:rPr>
          <w:sz w:val="28"/>
          <w:szCs w:val="28"/>
        </w:rPr>
      </w:pPr>
    </w:p>
    <w:p w:rsidR="004C545A" w:rsidRPr="00643ECD" w:rsidRDefault="00643ECD" w:rsidP="004C545A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  <w:r w:rsidRPr="00643ECD">
        <w:rPr>
          <w:b/>
          <w:sz w:val="28"/>
          <w:szCs w:val="28"/>
        </w:rPr>
        <w:t xml:space="preserve">Розподіл  реагентів та витратних матеріалів для визначення рівня вірусного навантаження ВІЛ-1, сумісних з приладом </w:t>
      </w:r>
      <w:r w:rsidRPr="00643ECD">
        <w:rPr>
          <w:b/>
          <w:sz w:val="28"/>
          <w:szCs w:val="28"/>
          <w:lang w:val="en-US"/>
        </w:rPr>
        <w:t>Abbottm</w:t>
      </w:r>
      <w:r w:rsidRPr="00643ECD">
        <w:rPr>
          <w:b/>
          <w:sz w:val="28"/>
          <w:szCs w:val="28"/>
        </w:rPr>
        <w:t>2000</w:t>
      </w:r>
      <w:r w:rsidRPr="00643ECD">
        <w:rPr>
          <w:b/>
          <w:sz w:val="28"/>
          <w:szCs w:val="28"/>
          <w:lang w:val="en-US"/>
        </w:rPr>
        <w:t>sp</w:t>
      </w:r>
      <w:r w:rsidRPr="00643ECD">
        <w:rPr>
          <w:b/>
          <w:sz w:val="28"/>
          <w:szCs w:val="28"/>
        </w:rPr>
        <w:t xml:space="preserve"> та ампліфікатором </w:t>
      </w:r>
      <w:r w:rsidRPr="00643ECD">
        <w:rPr>
          <w:b/>
          <w:sz w:val="28"/>
          <w:szCs w:val="28"/>
          <w:lang w:val="en-US"/>
        </w:rPr>
        <w:t>Abbott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Real</w:t>
      </w:r>
      <w:r w:rsidRPr="00643ECD">
        <w:rPr>
          <w:b/>
          <w:sz w:val="28"/>
          <w:szCs w:val="28"/>
        </w:rPr>
        <w:t>-</w:t>
      </w:r>
      <w:r w:rsidRPr="00643ECD">
        <w:rPr>
          <w:b/>
          <w:sz w:val="28"/>
          <w:szCs w:val="28"/>
          <w:lang w:val="en-US"/>
        </w:rPr>
        <w:t>time</w:t>
      </w:r>
      <w:r w:rsidRPr="00643ECD">
        <w:rPr>
          <w:b/>
          <w:sz w:val="28"/>
          <w:szCs w:val="28"/>
        </w:rPr>
        <w:t xml:space="preserve"> </w:t>
      </w:r>
      <w:r w:rsidRPr="00643ECD">
        <w:rPr>
          <w:b/>
          <w:sz w:val="28"/>
          <w:szCs w:val="28"/>
          <w:lang w:val="en-US"/>
        </w:rPr>
        <w:t>m</w:t>
      </w:r>
      <w:r w:rsidRPr="00643ECD">
        <w:rPr>
          <w:b/>
          <w:sz w:val="28"/>
          <w:szCs w:val="28"/>
        </w:rPr>
        <w:t>2000</w:t>
      </w:r>
      <w:r w:rsidRPr="00643ECD">
        <w:rPr>
          <w:b/>
          <w:sz w:val="28"/>
          <w:szCs w:val="28"/>
          <w:lang w:val="en-US"/>
        </w:rPr>
        <w:t>rt</w:t>
      </w:r>
      <w:r w:rsidRPr="00643ECD">
        <w:rPr>
          <w:b/>
          <w:sz w:val="28"/>
          <w:szCs w:val="28"/>
        </w:rPr>
        <w:t>, закуплених за  кошти Державного бюджету України на 2015 рік</w:t>
      </w:r>
    </w:p>
    <w:p w:rsidR="00643ECD" w:rsidRPr="004C545A" w:rsidRDefault="00643ECD" w:rsidP="004C545A">
      <w:pPr>
        <w:tabs>
          <w:tab w:val="left" w:pos="1694"/>
          <w:tab w:val="left" w:pos="15266"/>
          <w:tab w:val="left" w:pos="16926"/>
        </w:tabs>
        <w:ind w:left="88"/>
        <w:jc w:val="center"/>
        <w:rPr>
          <w:b/>
          <w:sz w:val="28"/>
          <w:szCs w:val="28"/>
        </w:rPr>
      </w:pPr>
    </w:p>
    <w:tbl>
      <w:tblPr>
        <w:tblW w:w="999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5732"/>
        <w:gridCol w:w="1725"/>
        <w:gridCol w:w="1901"/>
      </w:tblGrid>
      <w:tr w:rsidR="00643ECD" w:rsidRPr="00411E3C" w:rsidTr="002763CB"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ECD" w:rsidRPr="00411E3C" w:rsidRDefault="00643ECD" w:rsidP="00411E3C">
            <w:pPr>
              <w:keepNext/>
              <w:jc w:val="both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№ з/п</w:t>
            </w:r>
          </w:p>
        </w:tc>
        <w:tc>
          <w:tcPr>
            <w:tcW w:w="5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ECD" w:rsidRPr="00411E3C" w:rsidRDefault="00643ECD" w:rsidP="00411E3C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Найменування виробів медичного призначення</w:t>
            </w: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ECD" w:rsidRPr="00411E3C" w:rsidRDefault="00643ECD" w:rsidP="00411E3C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 xml:space="preserve">Заклад-отримувач: </w:t>
            </w:r>
          </w:p>
          <w:p w:rsidR="00643ECD" w:rsidRPr="00411E3C" w:rsidRDefault="00643ECD" w:rsidP="00411E3C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643ECD" w:rsidRPr="00411E3C" w:rsidTr="00643ECD"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ECD" w:rsidRPr="00411E3C" w:rsidRDefault="00643ECD" w:rsidP="00411E3C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5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ECD" w:rsidRPr="00411E3C" w:rsidRDefault="00643ECD" w:rsidP="00411E3C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ECD" w:rsidRPr="00411E3C" w:rsidRDefault="00984E17" w:rsidP="00411E3C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Од.</w:t>
            </w:r>
            <w:r w:rsidR="006849DE">
              <w:rPr>
                <w:sz w:val="24"/>
                <w:szCs w:val="24"/>
              </w:rPr>
              <w:t xml:space="preserve"> виміру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ECD" w:rsidRPr="00411E3C" w:rsidRDefault="00984E17" w:rsidP="00411E3C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Кількість</w:t>
            </w:r>
          </w:p>
        </w:tc>
      </w:tr>
      <w:tr w:rsidR="00643ECD" w:rsidRPr="00411E3C" w:rsidTr="00643ECD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ECD" w:rsidRPr="00411E3C" w:rsidRDefault="00643ECD" w:rsidP="00411E3C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ECD" w:rsidRPr="00411E3C" w:rsidRDefault="00643ECD" w:rsidP="00411E3C">
            <w:pPr>
              <w:keepNext/>
              <w:jc w:val="both"/>
              <w:rPr>
                <w:sz w:val="24"/>
                <w:szCs w:val="24"/>
              </w:rPr>
            </w:pP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Пробірка 4,5 мл. 75 х 12 мм. ПП/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Tube</w:t>
            </w:r>
            <w:r w:rsidRPr="006849DE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4,5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ml</w:t>
            </w:r>
            <w:r w:rsidRPr="006849DE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>. 75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x</w:t>
            </w:r>
            <w:r w:rsidRPr="006849DE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12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mm</w:t>
            </w:r>
            <w:r w:rsidRPr="006849DE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.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РР, (упаковка № 1000) кат. номер 60.557.001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ECD" w:rsidRPr="00411E3C" w:rsidRDefault="00941587" w:rsidP="00411E3C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ECD" w:rsidRPr="00411E3C" w:rsidRDefault="00941587" w:rsidP="00411E3C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5</w:t>
            </w:r>
          </w:p>
        </w:tc>
      </w:tr>
      <w:tr w:rsidR="00941587" w:rsidRPr="00411E3C" w:rsidTr="00643ECD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587" w:rsidRPr="00411E3C" w:rsidRDefault="00941587" w:rsidP="00411E3C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587" w:rsidRPr="00411E3C" w:rsidRDefault="00941587" w:rsidP="00411E3C">
            <w:pPr>
              <w:keepNext/>
              <w:jc w:val="both"/>
              <w:rPr>
                <w:rStyle w:val="5pt0pt"/>
                <w:rFonts w:ascii="Times New Roman" w:hAnsi="Times New Roman" w:cs="Times New Roman"/>
                <w:sz w:val="24"/>
                <w:szCs w:val="24"/>
              </w:rPr>
            </w:pP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Набір калібраторів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Abbott RealTime HIV-1 Calibrator Kit/ Abbott RealTime HIV-1 Calibrator Kit ,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кат.номер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2G31-70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587" w:rsidRPr="00411E3C" w:rsidRDefault="00941587" w:rsidP="00411E3C">
            <w:pPr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587" w:rsidRPr="00411E3C" w:rsidRDefault="00941587" w:rsidP="00411E3C">
            <w:pPr>
              <w:keepNext/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1</w:t>
            </w:r>
          </w:p>
        </w:tc>
      </w:tr>
      <w:tr w:rsidR="00411E3C" w:rsidRPr="00411E3C" w:rsidTr="00643ECD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Контролі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Abbott RealTime HIV-1 Controls/ Abbott RealTime HIV-1 Control Kit ,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кат.номер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2G31-80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11E3C" w:rsidRPr="00411E3C" w:rsidTr="00A919F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E3C" w:rsidRPr="00411E3C" w:rsidRDefault="00411E3C" w:rsidP="00411E3C">
            <w:pPr>
              <w:pStyle w:val="12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Набір реагентів для ампліфікації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Abbott RealTime HIV-1 Amplification Reagent Kit/ Abbott RealTime HIV-1 Amplification Reaaent Kit.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кат.номер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2G31-90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11E3C" w:rsidRPr="00411E3C" w:rsidTr="00A919F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E3C" w:rsidRPr="00411E3C" w:rsidRDefault="00411E3C" w:rsidP="00411E3C">
            <w:pPr>
              <w:pStyle w:val="12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Набір для підготовки зразків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Abbott m™ Sample Preparation System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Abbott m™ Sample Preparation System, </w:t>
            </w:r>
            <w:r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кат. номер 04</w:t>
            </w:r>
            <w:r>
              <w:rPr>
                <w:rStyle w:val="5pt0pt"/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70-24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keepNext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</w:t>
            </w:r>
          </w:p>
        </w:tc>
      </w:tr>
      <w:tr w:rsidR="00411E3C" w:rsidRPr="00411E3C" w:rsidTr="00A919F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E3C" w:rsidRPr="00411E3C" w:rsidRDefault="00411E3C" w:rsidP="00411E3C">
            <w:pPr>
              <w:pStyle w:val="12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1000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мкл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LiHa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Одноразові наконечники з фільтром / 1000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ml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LiHa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Disposable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Tips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with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filter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,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кат. номер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>04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j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>71-10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keepNext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</w:tr>
      <w:tr w:rsidR="00411E3C" w:rsidRPr="00411E3C" w:rsidTr="00A919F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E3C" w:rsidRPr="00411E3C" w:rsidRDefault="00411E3C" w:rsidP="00411E3C">
            <w:pPr>
              <w:pStyle w:val="12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5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мл реакційна пробірка / 5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ml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Reaction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Vessel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кат. номер 04j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71-20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keepNext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411E3C" w:rsidRPr="00411E3C" w:rsidTr="00411E3C">
        <w:trPr>
          <w:trHeight w:val="52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pStyle w:val="1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ASPS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96-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лункові глибокі планшети /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ASPS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96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Well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Deep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Plates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. </w:t>
            </w:r>
            <w:r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кат. номер 04j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71-30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keepNext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411E3C" w:rsidRPr="00411E3C" w:rsidTr="00A919F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E3C" w:rsidRPr="00411E3C" w:rsidRDefault="00411E3C" w:rsidP="00411E3C">
            <w:pPr>
              <w:pStyle w:val="12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Ємності для реагентів 200 мл / 200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ml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Reagent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Vessels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кат. номер 4j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71-60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keepNext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411E3C" w:rsidRPr="00411E3C" w:rsidTr="00A919F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E3C" w:rsidRPr="00411E3C" w:rsidRDefault="00411E3C" w:rsidP="00411E3C">
            <w:pPr>
              <w:pStyle w:val="12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ABBOTT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®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96-лунковий реакційний планшет /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ABBOTT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>® 96-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Well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Optical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Reaction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Plate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кат. номер 4j</w:t>
            </w:r>
            <w:r w:rsidRPr="00411E3C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71-70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jc w:val="center"/>
              <w:rPr>
                <w:sz w:val="24"/>
                <w:szCs w:val="24"/>
              </w:rPr>
            </w:pPr>
            <w:r w:rsidRPr="00411E3C">
              <w:rPr>
                <w:sz w:val="24"/>
                <w:szCs w:val="24"/>
              </w:rPr>
              <w:t>Упак.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C" w:rsidRPr="00411E3C" w:rsidRDefault="00411E3C" w:rsidP="00411E3C">
            <w:pPr>
              <w:keepNext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</w:tbl>
    <w:p w:rsidR="004C545A" w:rsidRPr="004C545A" w:rsidRDefault="004C545A" w:rsidP="004C545A">
      <w:pPr>
        <w:rPr>
          <w:sz w:val="28"/>
          <w:szCs w:val="28"/>
        </w:rPr>
      </w:pPr>
    </w:p>
    <w:p w:rsidR="000C69E9" w:rsidRPr="000C69E9" w:rsidRDefault="006849DE" w:rsidP="000C69E9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аступник</w:t>
      </w:r>
      <w:r w:rsidR="000C69E9" w:rsidRPr="000C69E9">
        <w:rPr>
          <w:rFonts w:ascii="Times New Roman" w:hAnsi="Times New Roman" w:cs="Times New Roman"/>
          <w:sz w:val="28"/>
          <w:szCs w:val="28"/>
        </w:rPr>
        <w:t xml:space="preserve"> директора – </w:t>
      </w:r>
    </w:p>
    <w:p w:rsidR="000C69E9" w:rsidRPr="000C69E9" w:rsidRDefault="000C69E9" w:rsidP="000C69E9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C69E9">
        <w:rPr>
          <w:rFonts w:ascii="Times New Roman" w:hAnsi="Times New Roman" w:cs="Times New Roman"/>
          <w:sz w:val="28"/>
          <w:szCs w:val="28"/>
        </w:rPr>
        <w:t>начальник управління</w:t>
      </w:r>
    </w:p>
    <w:p w:rsidR="000C69E9" w:rsidRPr="000C69E9" w:rsidRDefault="000C69E9" w:rsidP="000C69E9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C69E9">
        <w:rPr>
          <w:rFonts w:ascii="Times New Roman" w:hAnsi="Times New Roman" w:cs="Times New Roman"/>
          <w:sz w:val="28"/>
          <w:szCs w:val="28"/>
        </w:rPr>
        <w:t>лікувально-профілактичної</w:t>
      </w:r>
    </w:p>
    <w:p w:rsidR="000C69E9" w:rsidRPr="000C69E9" w:rsidRDefault="000C69E9" w:rsidP="000C69E9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  <w:lang w:val="ru-RU"/>
        </w:rPr>
      </w:pPr>
      <w:r w:rsidRPr="000C69E9">
        <w:rPr>
          <w:rFonts w:ascii="Times New Roman" w:hAnsi="Times New Roman" w:cs="Times New Roman"/>
          <w:sz w:val="28"/>
          <w:szCs w:val="28"/>
        </w:rPr>
        <w:t>допомоги населенню</w:t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Pr="000C69E9">
        <w:rPr>
          <w:rFonts w:ascii="Times New Roman" w:hAnsi="Times New Roman" w:cs="Times New Roman"/>
          <w:sz w:val="28"/>
          <w:szCs w:val="28"/>
        </w:rPr>
        <w:tab/>
      </w:r>
      <w:r w:rsidR="006849DE">
        <w:rPr>
          <w:rFonts w:ascii="Times New Roman" w:hAnsi="Times New Roman" w:cs="Times New Roman"/>
          <w:sz w:val="28"/>
          <w:szCs w:val="28"/>
          <w:lang w:val="ru-RU"/>
        </w:rPr>
        <w:t>О.П. Григорук</w:t>
      </w:r>
    </w:p>
    <w:p w:rsidR="004C545A" w:rsidRPr="004C545A" w:rsidRDefault="004C545A" w:rsidP="004C545A">
      <w:pPr>
        <w:rPr>
          <w:sz w:val="28"/>
          <w:szCs w:val="28"/>
        </w:rPr>
      </w:pPr>
    </w:p>
    <w:p w:rsidR="004C545A" w:rsidRPr="004C545A" w:rsidRDefault="004C545A" w:rsidP="004C545A">
      <w:pPr>
        <w:rPr>
          <w:sz w:val="28"/>
          <w:szCs w:val="28"/>
        </w:rPr>
      </w:pPr>
      <w:r w:rsidRPr="004C545A">
        <w:rPr>
          <w:sz w:val="28"/>
          <w:szCs w:val="28"/>
        </w:rPr>
        <w:t xml:space="preserve">Головний позаштатний спеціаліст             </w:t>
      </w:r>
    </w:p>
    <w:p w:rsidR="004C545A" w:rsidRPr="004C545A" w:rsidRDefault="004C545A" w:rsidP="004C545A">
      <w:pPr>
        <w:rPr>
          <w:sz w:val="28"/>
          <w:szCs w:val="28"/>
        </w:rPr>
        <w:sectPr w:rsidR="004C545A" w:rsidRPr="004C545A" w:rsidSect="005A68DC">
          <w:headerReference w:type="default" r:id="rId8"/>
          <w:pgSz w:w="11906" w:h="16838"/>
          <w:pgMar w:top="142" w:right="851" w:bottom="709" w:left="1418" w:header="720" w:footer="720" w:gutter="0"/>
          <w:pgNumType w:fmt="numberInDash"/>
          <w:cols w:space="720"/>
          <w:titlePg/>
          <w:docGrid w:linePitch="272"/>
        </w:sectPr>
      </w:pPr>
      <w:r w:rsidRPr="004C545A">
        <w:rPr>
          <w:sz w:val="28"/>
          <w:szCs w:val="28"/>
        </w:rPr>
        <w:t xml:space="preserve">з ВІЛ/СНІД ДОЗ ОДА                                           </w:t>
      </w:r>
      <w:r w:rsidR="001114F7">
        <w:rPr>
          <w:sz w:val="28"/>
          <w:szCs w:val="28"/>
        </w:rPr>
        <w:t xml:space="preserve">                    І.В.Чухалова</w:t>
      </w:r>
    </w:p>
    <w:p w:rsidR="00AB5A9D" w:rsidRPr="001114F7" w:rsidRDefault="00AB5A9D" w:rsidP="001114F7">
      <w:pPr>
        <w:rPr>
          <w:sz w:val="28"/>
          <w:szCs w:val="28"/>
        </w:rPr>
      </w:pPr>
    </w:p>
    <w:sectPr w:rsidR="00AB5A9D" w:rsidRPr="001114F7" w:rsidSect="00082EA9">
      <w:pgSz w:w="11906" w:h="16838"/>
      <w:pgMar w:top="851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1DA" w:rsidRDefault="003B11DA">
      <w:r>
        <w:separator/>
      </w:r>
    </w:p>
  </w:endnote>
  <w:endnote w:type="continuationSeparator" w:id="0">
    <w:p w:rsidR="003B11DA" w:rsidRDefault="003B1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1DA" w:rsidRDefault="003B11DA">
      <w:r>
        <w:separator/>
      </w:r>
    </w:p>
  </w:footnote>
  <w:footnote w:type="continuationSeparator" w:id="0">
    <w:p w:rsidR="003B11DA" w:rsidRDefault="003B1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01C" w:rsidRDefault="003B11D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C724A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40D389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4202420"/>
    <w:multiLevelType w:val="hybridMultilevel"/>
    <w:tmpl w:val="3AE24D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E6F18B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DE8404E"/>
    <w:multiLevelType w:val="hybridMultilevel"/>
    <w:tmpl w:val="3AE24D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45A"/>
    <w:rsid w:val="00066876"/>
    <w:rsid w:val="000C69E9"/>
    <w:rsid w:val="001114F7"/>
    <w:rsid w:val="001915C3"/>
    <w:rsid w:val="002212C1"/>
    <w:rsid w:val="0022762E"/>
    <w:rsid w:val="003735CE"/>
    <w:rsid w:val="003B11DA"/>
    <w:rsid w:val="00411E3C"/>
    <w:rsid w:val="004C545A"/>
    <w:rsid w:val="0051643B"/>
    <w:rsid w:val="005A68DC"/>
    <w:rsid w:val="005C7214"/>
    <w:rsid w:val="005F2A78"/>
    <w:rsid w:val="00643ECD"/>
    <w:rsid w:val="006849DE"/>
    <w:rsid w:val="00787FF7"/>
    <w:rsid w:val="007D5766"/>
    <w:rsid w:val="0087657D"/>
    <w:rsid w:val="00941587"/>
    <w:rsid w:val="00984E17"/>
    <w:rsid w:val="00AB5A9D"/>
    <w:rsid w:val="00C63E03"/>
    <w:rsid w:val="00CF50AA"/>
    <w:rsid w:val="00D7731D"/>
    <w:rsid w:val="00D85E5F"/>
    <w:rsid w:val="00DE7E08"/>
    <w:rsid w:val="00E37639"/>
    <w:rsid w:val="00E70F29"/>
    <w:rsid w:val="00F2719C"/>
    <w:rsid w:val="00F4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3F000-B03E-4C38-BACD-7F42979B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8">
    <w:name w:val="heading 8"/>
    <w:basedOn w:val="a"/>
    <w:next w:val="a"/>
    <w:link w:val="80"/>
    <w:qFormat/>
    <w:rsid w:val="004C545A"/>
    <w:pPr>
      <w:spacing w:before="240" w:after="60"/>
      <w:outlineLvl w:val="7"/>
    </w:pPr>
    <w:rPr>
      <w:i/>
      <w:iCs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4C545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3">
    <w:name w:val="Основной текст Знак"/>
    <w:basedOn w:val="a0"/>
    <w:link w:val="a4"/>
    <w:locked/>
    <w:rsid w:val="004C545A"/>
    <w:rPr>
      <w:lang w:val="uk-UA" w:eastAsia="ru-RU"/>
    </w:rPr>
  </w:style>
  <w:style w:type="paragraph" w:styleId="a4">
    <w:name w:val="Body Text"/>
    <w:basedOn w:val="a"/>
    <w:link w:val="a3"/>
    <w:rsid w:val="004C545A"/>
    <w:pPr>
      <w:spacing w:after="1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4C545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Основной текст с отступом Знак"/>
    <w:basedOn w:val="a0"/>
    <w:link w:val="a6"/>
    <w:locked/>
    <w:rsid w:val="004C545A"/>
    <w:rPr>
      <w:lang w:val="uk-UA" w:eastAsia="ru-RU"/>
    </w:rPr>
  </w:style>
  <w:style w:type="paragraph" w:styleId="a6">
    <w:name w:val="Body Text Indent"/>
    <w:basedOn w:val="a"/>
    <w:link w:val="a5"/>
    <w:rsid w:val="004C545A"/>
    <w:pPr>
      <w:spacing w:after="120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0">
    <w:name w:val="Основной текст с отступом Знак1"/>
    <w:basedOn w:val="a0"/>
    <w:uiPriority w:val="99"/>
    <w:semiHidden/>
    <w:rsid w:val="004C545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rsid w:val="004C545A"/>
    <w:pPr>
      <w:jc w:val="center"/>
    </w:pPr>
  </w:style>
  <w:style w:type="character" w:customStyle="1" w:styleId="30">
    <w:name w:val="Основной текст 3 Знак"/>
    <w:basedOn w:val="a0"/>
    <w:link w:val="3"/>
    <w:semiHidden/>
    <w:rsid w:val="004C545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4C545A"/>
    <w:rPr>
      <w:b/>
      <w:bCs/>
    </w:rPr>
  </w:style>
  <w:style w:type="table" w:styleId="a8">
    <w:name w:val="Table Grid"/>
    <w:basedOn w:val="a1"/>
    <w:rsid w:val="004C5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4C545A"/>
    <w:rPr>
      <w:rFonts w:ascii="Verdana" w:hAnsi="Verdana" w:cs="Verdana"/>
      <w:lang w:val="en-US" w:eastAsia="en-US"/>
    </w:rPr>
  </w:style>
  <w:style w:type="paragraph" w:customStyle="1" w:styleId="11">
    <w:name w:val="çàãîëîâîê 1"/>
    <w:basedOn w:val="a"/>
    <w:next w:val="a"/>
    <w:rsid w:val="004C545A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a">
    <w:name w:val="header"/>
    <w:basedOn w:val="a"/>
    <w:link w:val="ab"/>
    <w:uiPriority w:val="99"/>
    <w:rsid w:val="004C54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545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5pt0pt">
    <w:name w:val="Основной текст + 5 pt;Интервал 0 pt"/>
    <w:basedOn w:val="a0"/>
    <w:rsid w:val="00643EC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ac">
    <w:name w:val="Основной текст_"/>
    <w:basedOn w:val="a0"/>
    <w:link w:val="12"/>
    <w:rsid w:val="00411E3C"/>
    <w:rPr>
      <w:rFonts w:ascii="Arial" w:eastAsia="Arial" w:hAnsi="Arial" w:cs="Arial"/>
      <w:spacing w:val="5"/>
      <w:sz w:val="17"/>
      <w:szCs w:val="17"/>
      <w:shd w:val="clear" w:color="auto" w:fill="FFFFFF"/>
    </w:rPr>
  </w:style>
  <w:style w:type="paragraph" w:customStyle="1" w:styleId="12">
    <w:name w:val="Основной текст1"/>
    <w:basedOn w:val="a"/>
    <w:link w:val="ac"/>
    <w:rsid w:val="00411E3C"/>
    <w:pPr>
      <w:widowControl w:val="0"/>
      <w:shd w:val="clear" w:color="auto" w:fill="FFFFFF"/>
      <w:spacing w:line="278" w:lineRule="exact"/>
    </w:pPr>
    <w:rPr>
      <w:rFonts w:ascii="Arial" w:eastAsia="Arial" w:hAnsi="Arial" w:cs="Arial"/>
      <w:spacing w:val="5"/>
      <w:sz w:val="17"/>
      <w:szCs w:val="17"/>
      <w:lang w:val="ru-RU" w:eastAsia="en-US"/>
    </w:rPr>
  </w:style>
  <w:style w:type="paragraph" w:styleId="ad">
    <w:name w:val="Balloon Text"/>
    <w:basedOn w:val="a"/>
    <w:link w:val="ae"/>
    <w:uiPriority w:val="99"/>
    <w:semiHidden/>
    <w:unhideWhenUsed/>
    <w:rsid w:val="0087657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7657D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2017-01-17T10:25:00Z</cp:lastPrinted>
  <dcterms:created xsi:type="dcterms:W3CDTF">2017-01-06T07:54:00Z</dcterms:created>
  <dcterms:modified xsi:type="dcterms:W3CDTF">2017-01-18T11:03:00Z</dcterms:modified>
</cp:coreProperties>
</file>